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0BEA5" w14:textId="6F7438C4" w:rsidR="009775C4" w:rsidRPr="002824C6" w:rsidRDefault="00165A91" w:rsidP="009775C4">
      <w:pPr>
        <w:keepNext/>
        <w:keepLines/>
        <w:spacing w:before="320" w:after="0" w:line="240" w:lineRule="auto"/>
        <w:outlineLvl w:val="0"/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</w:pPr>
      <w:r>
        <w:rPr>
          <w:rFonts w:ascii="Century Gothic" w:eastAsiaTheme="majorEastAsia" w:hAnsi="Century Gothic" w:cstheme="majorBidi"/>
          <w:noProof/>
          <w:color w:val="365F91" w:themeColor="accent1" w:themeShade="BF"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2DABD" wp14:editId="10678C0B">
                <wp:simplePos x="0" y="0"/>
                <wp:positionH relativeFrom="margin">
                  <wp:posOffset>78740</wp:posOffset>
                </wp:positionH>
                <wp:positionV relativeFrom="margin">
                  <wp:posOffset>191770</wp:posOffset>
                </wp:positionV>
                <wp:extent cx="5046345" cy="1369060"/>
                <wp:effectExtent l="0" t="0" r="15240" b="15240"/>
                <wp:wrapTopAndBottom/>
                <wp:docPr id="2" name="Text Box 2" descr="Text box displaying document title and sub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1369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9DCBB" w14:textId="77777777" w:rsidR="009775C4" w:rsidRPr="00B1333A" w:rsidRDefault="009775C4" w:rsidP="009775C4">
                            <w:pPr>
                              <w:pStyle w:val="Title"/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72"/>
                              </w:rPr>
                              <w:t xml:space="preserve">     </w:t>
                            </w:r>
                          </w:p>
                          <w:p w14:paraId="6DD5CA32" w14:textId="77777777" w:rsidR="009775C4" w:rsidRDefault="009775C4" w:rsidP="009775C4">
                            <w:pPr>
                              <w:pStyle w:val="Subtitle"/>
                              <w:rPr>
                                <w:color w:val="4F81BD" w:themeColor="accent1"/>
                              </w:rPr>
                            </w:pPr>
                            <w:bookmarkStart w:id="0" w:name="_Hlk525211419"/>
                            <w:r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Te Pakeketanga</w:t>
                            </w: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8+</w:t>
                            </w:r>
                            <w:r w:rsidRPr="001D2135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</w:p>
                          <w:bookmarkEnd w:id="0"/>
                          <w:p w14:paraId="3DBADF51" w14:textId="77777777" w:rsidR="009775C4" w:rsidRDefault="009775C4" w:rsidP="009775C4">
                            <w:pPr>
                              <w:pStyle w:val="Subtitle"/>
                              <w:rPr>
                                <w:color w:val="4F81BD" w:themeColor="accent1"/>
                              </w:rPr>
                            </w:pP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Tau</w:t>
                            </w:r>
                            <w:r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mata</w:t>
                            </w: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ab/>
                            </w: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3</w:t>
                            </w:r>
                            <w:r w:rsidRPr="001D2135"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4F81BD" w:themeColor="accent1"/>
                                <w:shd w:val="clear" w:color="auto" w:fill="FFFFFF" w:themeFill="background1"/>
                              </w:rPr>
                              <w:t>6</w:t>
                            </w:r>
                            <w:r w:rsidRPr="001D2135">
                              <w:rPr>
                                <w:color w:val="4F81BD" w:themeColor="accent1"/>
                              </w:rPr>
                              <w:t xml:space="preserve"> </w:t>
                            </w:r>
                          </w:p>
                          <w:p w14:paraId="451609B5" w14:textId="77777777" w:rsidR="009775C4" w:rsidRPr="00E12852" w:rsidRDefault="009775C4" w:rsidP="009775C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85000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2D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displaying document title and subtitle" style="position:absolute;margin-left:6.2pt;margin-top:15.1pt;width:397.35pt;height:107.8pt;z-index:251660288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" filled="f" stroked="f" strokeweight=".5pt">
                <v:path arrowok="t"/>
                <v:textbox style="mso-fit-shape-to-text:t" inset="0,0,0,0">
                  <w:txbxContent>
                    <w:p w14:paraId="5339DCBB" w14:textId="77777777" w:rsidR="009775C4" w:rsidRPr="00B1333A" w:rsidRDefault="009775C4" w:rsidP="009775C4">
                      <w:pPr>
                        <w:pStyle w:val="Title"/>
                        <w:rPr>
                          <w:b/>
                          <w:color w:val="FF0000"/>
                          <w:sz w:val="72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72"/>
                        </w:rPr>
                        <w:t xml:space="preserve">     </w:t>
                      </w:r>
                    </w:p>
                    <w:p w14:paraId="6DD5CA32" w14:textId="77777777" w:rsidR="009775C4" w:rsidRDefault="009775C4" w:rsidP="009775C4">
                      <w:pPr>
                        <w:pStyle w:val="Subtitle"/>
                        <w:rPr>
                          <w:color w:val="4F81BD" w:themeColor="accent1"/>
                        </w:rPr>
                      </w:pPr>
                      <w:bookmarkStart w:id="1" w:name="_Hlk525211419"/>
                      <w:r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Te Pakeketanga</w:t>
                      </w: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ab/>
                      </w:r>
                      <w:r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8+</w:t>
                      </w:r>
                      <w:r w:rsidRPr="001D2135">
                        <w:rPr>
                          <w:color w:val="4F81BD" w:themeColor="accent1"/>
                        </w:rPr>
                        <w:t xml:space="preserve"> </w:t>
                      </w:r>
                    </w:p>
                    <w:bookmarkEnd w:id="1"/>
                    <w:p w14:paraId="3DBADF51" w14:textId="77777777" w:rsidR="009775C4" w:rsidRDefault="009775C4" w:rsidP="009775C4">
                      <w:pPr>
                        <w:pStyle w:val="Subtitle"/>
                        <w:rPr>
                          <w:color w:val="4F81BD" w:themeColor="accent1"/>
                        </w:rPr>
                      </w:pP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Tau</w:t>
                      </w:r>
                      <w:r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mata</w:t>
                      </w: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 xml:space="preserve"> </w:t>
                      </w: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ab/>
                      </w: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ab/>
                      </w:r>
                      <w:r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3</w:t>
                      </w:r>
                      <w:r w:rsidRPr="001D2135"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 xml:space="preserve"> – </w:t>
                      </w:r>
                      <w:r>
                        <w:rPr>
                          <w:b/>
                          <w:color w:val="4F81BD" w:themeColor="accent1"/>
                          <w:shd w:val="clear" w:color="auto" w:fill="FFFFFF" w:themeFill="background1"/>
                        </w:rPr>
                        <w:t>6</w:t>
                      </w:r>
                      <w:r w:rsidRPr="001D2135">
                        <w:rPr>
                          <w:color w:val="4F81BD" w:themeColor="accent1"/>
                        </w:rPr>
                        <w:t xml:space="preserve"> </w:t>
                      </w:r>
                    </w:p>
                    <w:p w14:paraId="451609B5" w14:textId="77777777" w:rsidR="009775C4" w:rsidRPr="00E12852" w:rsidRDefault="009775C4" w:rsidP="009775C4"/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2" w:name="_Hlk523141543"/>
      <w:r w:rsidR="009775C4"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t xml:space="preserve">He kupu whakamahuki </w:t>
      </w:r>
    </w:p>
    <w:p w14:paraId="39CE78F6" w14:textId="77777777" w:rsidR="009775C4" w:rsidRPr="002824C6" w:rsidRDefault="009775C4" w:rsidP="009775C4">
      <w:pPr>
        <w:spacing w:after="120" w:line="240" w:lineRule="auto"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Ko tēnei aratohu kaiako ka tiki atu i ētehi o ngā kōrero tuku iho mō Tamatea Arikinui ka tōia mai ki konei hei kaupapa ako mā ngā ākonga. </w:t>
      </w:r>
      <w:bookmarkEnd w:id="2"/>
      <w:r w:rsidRPr="002824C6">
        <w:rPr>
          <w:rFonts w:ascii="Century Gothic" w:eastAsiaTheme="minorEastAsia" w:hAnsi="Century Gothic"/>
          <w:szCs w:val="20"/>
          <w:lang w:val="en-US" w:eastAsia="ja-JP"/>
        </w:rPr>
        <w:t>Ko t</w:t>
      </w:r>
      <w:r w:rsidRPr="002824C6">
        <w:rPr>
          <w:rFonts w:ascii="Century Gothic" w:eastAsiaTheme="minorEastAsia" w:hAnsi="Century Gothic"/>
          <w:szCs w:val="20"/>
          <w:lang w:eastAsia="ja-JP"/>
        </w:rPr>
        <w:t>ēnei aratohu kaiako ka hāngai hoki ki te rauemi kēmu tākaro Hihiri Ake.</w:t>
      </w:r>
    </w:p>
    <w:p w14:paraId="410357F9" w14:textId="77777777" w:rsidR="009775C4" w:rsidRPr="002824C6" w:rsidRDefault="009775C4" w:rsidP="009775C4">
      <w:pPr>
        <w:spacing w:after="120" w:line="240" w:lineRule="auto"/>
        <w:jc w:val="both"/>
        <w:rPr>
          <w:rFonts w:ascii="Century Gothic" w:eastAsiaTheme="minorEastAsia" w:hAnsi="Century Gothic"/>
          <w:szCs w:val="20"/>
          <w:lang w:eastAsia="ja-JP"/>
        </w:rPr>
      </w:pPr>
    </w:p>
    <w:p w14:paraId="3852C6CC" w14:textId="77777777" w:rsidR="009775C4" w:rsidRPr="002824C6" w:rsidRDefault="009775C4" w:rsidP="009775C4">
      <w:pPr>
        <w:spacing w:after="120" w:line="240" w:lineRule="auto"/>
        <w:jc w:val="both"/>
        <w:rPr>
          <w:rFonts w:ascii="Century Gothic" w:eastAsiaTheme="minorEastAsia" w:hAnsi="Century Gothic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szCs w:val="20"/>
          <w:lang w:val="en-US" w:eastAsia="ja-JP"/>
        </w:rPr>
        <w:t>Ko te kauwaka ki te tūhura i tēnei kaupapa ko ēnei kei raro iho nei.  Ko ēnei kaupapa ka noho hei wāhanga matua mō tēnei rauemi.</w:t>
      </w:r>
    </w:p>
    <w:p w14:paraId="5AA143B2" w14:textId="77777777" w:rsidR="009775C4" w:rsidRPr="002824C6" w:rsidRDefault="009775C4" w:rsidP="009775C4">
      <w:pPr>
        <w:spacing w:after="120" w:line="240" w:lineRule="auto"/>
        <w:jc w:val="both"/>
        <w:rPr>
          <w:rFonts w:ascii="Century Gothic" w:eastAsiaTheme="minorEastAsia" w:hAnsi="Century Gothic"/>
          <w:szCs w:val="20"/>
          <w:lang w:val="en-US" w:eastAsia="ja-JP"/>
        </w:rPr>
      </w:pPr>
    </w:p>
    <w:p w14:paraId="77AED75B" w14:textId="05A98691" w:rsidR="009775C4" w:rsidRPr="002824C6" w:rsidRDefault="00165A91" w:rsidP="00165A91">
      <w:pPr>
        <w:spacing w:after="120" w:line="240" w:lineRule="auto"/>
        <w:jc w:val="center"/>
        <w:rPr>
          <w:rFonts w:ascii="Century Gothic" w:eastAsiaTheme="minorEastAsia" w:hAnsi="Century Gothic"/>
          <w:szCs w:val="20"/>
          <w:lang w:val="en-US" w:eastAsia="ja-JP"/>
        </w:rPr>
      </w:pPr>
      <w:r>
        <w:rPr>
          <w:rFonts w:ascii="Century Gothic" w:eastAsiaTheme="minorEastAsia" w:hAnsi="Century Gothic"/>
          <w:noProof/>
          <w:szCs w:val="20"/>
          <w:lang w:val="en-NZ" w:eastAsia="en-NZ"/>
        </w:rPr>
        <w:drawing>
          <wp:inline distT="0" distB="0" distL="0" distR="0" wp14:anchorId="539C21FF" wp14:editId="6BB138A3">
            <wp:extent cx="5416973" cy="37956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205" cy="380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BA25" w14:textId="28AAC0E4" w:rsidR="009775C4" w:rsidRPr="002824C6" w:rsidRDefault="009775C4" w:rsidP="009775C4">
      <w:pPr>
        <w:numPr>
          <w:ilvl w:val="0"/>
          <w:numId w:val="3"/>
        </w:numPr>
        <w:spacing w:after="240" w:line="264" w:lineRule="auto"/>
        <w:ind w:left="1134" w:hanging="850"/>
        <w:contextualSpacing/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  <w:t>T</w:t>
      </w:r>
      <w:r w:rsidR="002824C6" w:rsidRPr="002824C6"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  <w:t>ā</w:t>
      </w:r>
      <w:r w:rsidRPr="002824C6"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  <w:t xml:space="preserve">kitimu ki Te Moana Nui ā-Kiwa </w:t>
      </w:r>
    </w:p>
    <w:p w14:paraId="5D59C920" w14:textId="77777777" w:rsidR="009775C4" w:rsidRPr="002824C6" w:rsidRDefault="009775C4" w:rsidP="009775C4">
      <w:pPr>
        <w:spacing w:after="240" w:line="264" w:lineRule="auto"/>
        <w:ind w:left="1134"/>
        <w:contextualSpacing/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</w:pPr>
    </w:p>
    <w:p w14:paraId="5885A67E" w14:textId="77777777" w:rsidR="009775C4" w:rsidRPr="002824C6" w:rsidRDefault="009775C4" w:rsidP="009775C4">
      <w:pPr>
        <w:numPr>
          <w:ilvl w:val="0"/>
          <w:numId w:val="3"/>
        </w:numPr>
        <w:spacing w:after="240" w:line="264" w:lineRule="auto"/>
        <w:ind w:hanging="796"/>
        <w:contextualSpacing/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  <w:t xml:space="preserve">Tamatea Arikinui </w:t>
      </w:r>
    </w:p>
    <w:p w14:paraId="1A510FC2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</w:pPr>
    </w:p>
    <w:p w14:paraId="32D6531A" w14:textId="77777777" w:rsidR="009775C4" w:rsidRPr="002824C6" w:rsidRDefault="009775C4" w:rsidP="009775C4">
      <w:pPr>
        <w:numPr>
          <w:ilvl w:val="0"/>
          <w:numId w:val="3"/>
        </w:numPr>
        <w:spacing w:after="240" w:line="264" w:lineRule="auto"/>
        <w:ind w:hanging="796"/>
        <w:contextualSpacing/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4"/>
          <w:lang w:val="en-US" w:eastAsia="ja-JP"/>
        </w:rPr>
        <w:t xml:space="preserve">Mauao </w:t>
      </w:r>
    </w:p>
    <w:p w14:paraId="633EED2D" w14:textId="77777777" w:rsidR="009775C4" w:rsidRPr="002824C6" w:rsidRDefault="009775C4" w:rsidP="009775C4">
      <w:pPr>
        <w:spacing w:after="120" w:line="240" w:lineRule="auto"/>
        <w:jc w:val="both"/>
        <w:rPr>
          <w:rFonts w:ascii="Century Gothic" w:eastAsiaTheme="minorEastAsia" w:hAnsi="Century Gothic"/>
          <w:szCs w:val="20"/>
          <w:lang w:val="en-US" w:eastAsia="ja-JP"/>
        </w:rPr>
      </w:pPr>
    </w:p>
    <w:p w14:paraId="001DC44C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  <w:sectPr w:rsidR="009775C4" w:rsidRPr="002824C6" w:rsidSect="009775C4">
          <w:headerReference w:type="first" r:id="rId8"/>
          <w:pgSz w:w="12240" w:h="15840" w:code="1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  <w:bookmarkStart w:id="3" w:name="_GoBack"/>
      <w:bookmarkEnd w:id="3"/>
      <w:r w:rsidRPr="002824C6">
        <w:rPr>
          <w:rFonts w:ascii="Century Gothic" w:eastAsiaTheme="minorEastAsia" w:hAnsi="Century Gothic"/>
          <w:noProof/>
          <w:sz w:val="20"/>
          <w:szCs w:val="20"/>
          <w:lang w:val="en-NZ" w:eastAsia="en-NZ"/>
        </w:rPr>
        <w:lastRenderedPageBreak/>
        <w:drawing>
          <wp:anchor distT="0" distB="0" distL="114300" distR="114300" simplePos="0" relativeHeight="251662336" behindDoc="1" locked="0" layoutInCell="1" allowOverlap="1" wp14:anchorId="5C287C41" wp14:editId="1833BEE1">
            <wp:simplePos x="0" y="0"/>
            <wp:positionH relativeFrom="column">
              <wp:posOffset>-327660</wp:posOffset>
            </wp:positionH>
            <wp:positionV relativeFrom="margin">
              <wp:align>bottom</wp:align>
            </wp:positionV>
            <wp:extent cx="1978025" cy="932180"/>
            <wp:effectExtent l="0" t="0" r="0" b="0"/>
            <wp:wrapTight wrapText="bothSides">
              <wp:wrapPolygon edited="0">
                <wp:start x="2288" y="3973"/>
                <wp:lineTo x="1456" y="9270"/>
                <wp:lineTo x="2288" y="12360"/>
                <wp:lineTo x="1456" y="12801"/>
                <wp:lineTo x="1664" y="17215"/>
                <wp:lineTo x="20178" y="17215"/>
                <wp:lineTo x="20178" y="11035"/>
                <wp:lineTo x="19970" y="7946"/>
                <wp:lineTo x="6449" y="3973"/>
                <wp:lineTo x="2288" y="3973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04F22" w14:textId="77777777" w:rsidR="009775C4" w:rsidRPr="002824C6" w:rsidRDefault="009775C4" w:rsidP="009775C4">
      <w:pPr>
        <w:pBdr>
          <w:left w:val="single" w:sz="18" w:space="12" w:color="4F81BD" w:themeColor="accent1"/>
        </w:pBdr>
        <w:spacing w:before="100" w:beforeAutospacing="1" w:after="120" w:line="300" w:lineRule="auto"/>
        <w:ind w:left="1224" w:right="1224"/>
        <w:rPr>
          <w:rFonts w:ascii="Century Gothic" w:eastAsiaTheme="majorEastAsia" w:hAnsi="Century Gothic" w:cstheme="majorBidi"/>
          <w:b/>
          <w:color w:val="4F81BD" w:themeColor="accent1"/>
          <w:sz w:val="28"/>
          <w:szCs w:val="28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color w:val="4F81BD" w:themeColor="accent1"/>
          <w:sz w:val="28"/>
          <w:szCs w:val="28"/>
          <w:lang w:val="en-US" w:eastAsia="ja-JP"/>
        </w:rPr>
        <w:lastRenderedPageBreak/>
        <w:t xml:space="preserve">Akoranga tōmua </w:t>
      </w:r>
    </w:p>
    <w:p w14:paraId="53E895AE" w14:textId="77777777" w:rsidR="009775C4" w:rsidRPr="002824C6" w:rsidRDefault="009775C4" w:rsidP="009775C4">
      <w:p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I mua i te ruku ki ngā kaupapa o tēnei aratohu kaiako ka taea e te kaiako me ngā ākonga ēnei kaupapa te tirotiro. </w:t>
      </w:r>
    </w:p>
    <w:p w14:paraId="1CC3239D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hekenga mai o Tākitimu i Hawaiki </w:t>
      </w:r>
    </w:p>
    <w:p w14:paraId="0539FD34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Ngā ingoa e waru o te waka o Tākitimu </w:t>
      </w:r>
    </w:p>
    <w:p w14:paraId="1CB36C17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Te hononga o Tākitimu waka ki te moutere o Hāmoa</w:t>
      </w:r>
    </w:p>
    <w:p w14:paraId="2A466AAD" w14:textId="77777777" w:rsidR="009775C4" w:rsidRPr="002824C6" w:rsidRDefault="009775C4" w:rsidP="009775C4">
      <w:pPr>
        <w:numPr>
          <w:ilvl w:val="0"/>
          <w:numId w:val="2"/>
        </w:numPr>
        <w:spacing w:after="120" w:line="264" w:lineRule="auto"/>
        <w:contextualSpacing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Te hononga o Tākitimu waka ki te moutere o Whītī</w:t>
      </w:r>
    </w:p>
    <w:p w14:paraId="6A772ACA" w14:textId="77777777" w:rsidR="009775C4" w:rsidRPr="002824C6" w:rsidRDefault="009775C4" w:rsidP="009775C4">
      <w:pPr>
        <w:numPr>
          <w:ilvl w:val="0"/>
          <w:numId w:val="2"/>
        </w:numPr>
        <w:spacing w:after="120" w:line="264" w:lineRule="auto"/>
        <w:contextualSpacing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hononga o Tākitimu waka ki te moutere o Tahiti </w:t>
      </w:r>
    </w:p>
    <w:p w14:paraId="78B16D35" w14:textId="77777777" w:rsidR="009775C4" w:rsidRPr="002824C6" w:rsidRDefault="009775C4" w:rsidP="009775C4">
      <w:pPr>
        <w:numPr>
          <w:ilvl w:val="0"/>
          <w:numId w:val="2"/>
        </w:numPr>
        <w:spacing w:after="120" w:line="264" w:lineRule="auto"/>
        <w:contextualSpacing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Te hononga o Tākitimu waka ki te moutere o Rarotonga</w:t>
      </w:r>
    </w:p>
    <w:p w14:paraId="49B784B0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Orokeu rāua ko Oronaino ngā kaitārai </w:t>
      </w:r>
    </w:p>
    <w:p w14:paraId="206A2649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Whātonga </w:t>
      </w:r>
    </w:p>
    <w:p w14:paraId="234B89E6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Arutanga rāua ko Kare</w:t>
      </w:r>
    </w:p>
    <w:p w14:paraId="23F60C0E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Tangiia </w:t>
      </w:r>
    </w:p>
    <w:p w14:paraId="31394436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Tūtapu </w:t>
      </w:r>
    </w:p>
    <w:p w14:paraId="7CFA9E42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whakapapa o te waka o Tākitimu </w:t>
      </w:r>
    </w:p>
    <w:p w14:paraId="35965798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whakapapa o Tamatea Arikinui </w:t>
      </w:r>
    </w:p>
    <w:p w14:paraId="63AB2162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Tamatea Arikinui rāua ko Toto</w:t>
      </w:r>
    </w:p>
    <w:p w14:paraId="372C8B29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Rongokako rāua ko Muriwhenua</w:t>
      </w:r>
    </w:p>
    <w:p w14:paraId="42E38693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Ngā mata o Rongokako </w:t>
      </w:r>
    </w:p>
    <w:p w14:paraId="2DAE97B6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Tamatea Ure Haea rāua ko Ihuparapara</w:t>
      </w:r>
    </w:p>
    <w:p w14:paraId="1DFEE095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Ranginui rāua ko Kurapori</w:t>
      </w:r>
    </w:p>
    <w:p w14:paraId="55FA8833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pouwhenua o Tamatea Arikinui </w:t>
      </w:r>
    </w:p>
    <w:p w14:paraId="0747DEBA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Hukatai me Uenukurangi</w:t>
      </w:r>
    </w:p>
    <w:p w14:paraId="6B384302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mana whenua me te mana moana o Tamatea a Arikinui </w:t>
      </w:r>
    </w:p>
    <w:p w14:paraId="686FA1D4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Mauao </w:t>
      </w:r>
    </w:p>
    <w:p w14:paraId="1DA036D5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Mangatawa me Maungamana</w:t>
      </w:r>
    </w:p>
    <w:p w14:paraId="266443AD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P</w:t>
      </w:r>
      <w:r w:rsidRPr="002824C6">
        <w:rPr>
          <w:rFonts w:ascii="Century Gothic" w:eastAsia="MS Mincho" w:hAnsi="Century Gothic" w:cs="Times New Roman"/>
          <w:sz w:val="24"/>
          <w:szCs w:val="24"/>
          <w:lang w:eastAsia="ja-JP"/>
        </w:rPr>
        <w:t>ā</w:t>
      </w: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pāmoa</w:t>
      </w:r>
    </w:p>
    <w:p w14:paraId="6F850376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>Pukewhānake</w:t>
      </w:r>
    </w:p>
    <w:p w14:paraId="5CE2A7DF" w14:textId="77777777" w:rsidR="009775C4" w:rsidRPr="002824C6" w:rsidRDefault="009775C4" w:rsidP="009775C4">
      <w:pPr>
        <w:numPr>
          <w:ilvl w:val="0"/>
          <w:numId w:val="2"/>
        </w:numPr>
        <w:spacing w:after="240" w:line="264" w:lineRule="auto"/>
        <w:contextualSpacing/>
        <w:jc w:val="both"/>
        <w:rPr>
          <w:rFonts w:ascii="Century Gothic" w:eastAsia="MS Mincho" w:hAnsi="Century Gothic" w:cs="Times New Roman"/>
          <w:sz w:val="24"/>
          <w:szCs w:val="24"/>
          <w:lang w:val="en-US" w:eastAsia="ja-JP"/>
        </w:rPr>
      </w:pPr>
      <w:r w:rsidRPr="002824C6">
        <w:rPr>
          <w:rFonts w:ascii="Century Gothic" w:eastAsia="MS Mincho" w:hAnsi="Century Gothic" w:cs="Times New Roman"/>
          <w:sz w:val="24"/>
          <w:szCs w:val="24"/>
          <w:lang w:val="en-US" w:eastAsia="ja-JP"/>
        </w:rPr>
        <w:t xml:space="preserve">Te taenga mai o Tākitimu ki Aotearoa </w:t>
      </w:r>
    </w:p>
    <w:p w14:paraId="7E4F0653" w14:textId="77777777" w:rsidR="009775C4" w:rsidRPr="002824C6" w:rsidRDefault="009775C4" w:rsidP="009775C4">
      <w:pPr>
        <w:spacing w:after="240" w:line="264" w:lineRule="auto"/>
        <w:jc w:val="both"/>
        <w:rPr>
          <w:rFonts w:ascii="Century Gothic" w:eastAsia="MS Mincho" w:hAnsi="Century Gothic" w:cs="Times New Roman"/>
          <w:color w:val="242852"/>
          <w:sz w:val="24"/>
          <w:szCs w:val="24"/>
          <w:lang w:val="en-US" w:eastAsia="ja-JP"/>
        </w:rPr>
      </w:pPr>
    </w:p>
    <w:p w14:paraId="38B2A912" w14:textId="77777777" w:rsidR="009775C4" w:rsidRPr="002824C6" w:rsidRDefault="009775C4" w:rsidP="009775C4">
      <w:pPr>
        <w:spacing w:after="120" w:line="264" w:lineRule="auto"/>
        <w:rPr>
          <w:rFonts w:ascii="Century Gothic" w:eastAsiaTheme="majorEastAsia" w:hAnsi="Century Gothic" w:cstheme="majorBidi"/>
          <w:b/>
          <w:bCs/>
          <w:sz w:val="36"/>
          <w:lang w:val="en-US" w:eastAsia="ja-JP"/>
        </w:rPr>
      </w:pPr>
    </w:p>
    <w:p w14:paraId="390CE863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3F3BF76E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7A900C27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032F222B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423E719C" w14:textId="77777777" w:rsidR="009775C4" w:rsidRPr="002824C6" w:rsidRDefault="009775C4" w:rsidP="009775C4">
      <w:pPr>
        <w:pBdr>
          <w:left w:val="single" w:sz="18" w:space="12" w:color="4F81BD" w:themeColor="accent1"/>
        </w:pBdr>
        <w:spacing w:before="100" w:beforeAutospacing="1" w:after="120" w:line="300" w:lineRule="auto"/>
        <w:ind w:left="1224" w:right="1224"/>
        <w:rPr>
          <w:rFonts w:ascii="Century Gothic" w:eastAsiaTheme="majorEastAsia" w:hAnsi="Century Gothic" w:cstheme="majorBidi"/>
          <w:b/>
          <w:color w:val="4F81BD" w:themeColor="accent1"/>
          <w:sz w:val="28"/>
          <w:szCs w:val="28"/>
          <w:lang w:eastAsia="ja-JP"/>
        </w:rPr>
      </w:pPr>
      <w:r w:rsidRPr="002824C6">
        <w:rPr>
          <w:rFonts w:ascii="Century Gothic" w:eastAsiaTheme="majorEastAsia" w:hAnsi="Century Gothic" w:cstheme="majorBidi"/>
          <w:b/>
          <w:color w:val="4F81BD" w:themeColor="accent1"/>
          <w:sz w:val="28"/>
          <w:szCs w:val="28"/>
          <w:lang w:eastAsia="ja-JP"/>
        </w:rPr>
        <w:lastRenderedPageBreak/>
        <w:t xml:space="preserve">Ngā kai o roto </w:t>
      </w:r>
    </w:p>
    <w:p w14:paraId="70994B08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b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b/>
          <w:sz w:val="24"/>
          <w:szCs w:val="20"/>
          <w:lang w:eastAsia="ja-JP"/>
        </w:rPr>
        <w:t>Ngā Kaupapa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b/>
          <w:sz w:val="24"/>
          <w:szCs w:val="20"/>
          <w:lang w:eastAsia="ja-JP"/>
        </w:rPr>
        <w:t>Whārangi</w:t>
      </w:r>
    </w:p>
    <w:p w14:paraId="43E06F30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</w:p>
    <w:p w14:paraId="141652E4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>Ngā wāhanga o Te Marautanga o Aotearoa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  <w:t>3</w:t>
      </w:r>
    </w:p>
    <w:p w14:paraId="3776AF20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</w:p>
    <w:p w14:paraId="5F291E3D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 xml:space="preserve">Wāhanga 1 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  <w:t>4</w:t>
      </w:r>
    </w:p>
    <w:p w14:paraId="4779EC2B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>Takitimu ki Te Moana Nui ā-Kiwa</w:t>
      </w:r>
    </w:p>
    <w:p w14:paraId="2B65F794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</w:p>
    <w:p w14:paraId="01D7A6F6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 xml:space="preserve">Wāhanga 2 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  <w:t>6</w:t>
      </w:r>
    </w:p>
    <w:p w14:paraId="492CD5B4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 xml:space="preserve">Tamatea Arikinui </w:t>
      </w:r>
    </w:p>
    <w:p w14:paraId="580F25EB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</w:p>
    <w:p w14:paraId="582E9CCF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 xml:space="preserve">Wāhanga 3 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  <w:t>10</w:t>
      </w:r>
    </w:p>
    <w:p w14:paraId="0F429562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 xml:space="preserve">Mauao </w:t>
      </w:r>
    </w:p>
    <w:p w14:paraId="08697E76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</w:p>
    <w:p w14:paraId="52252EA3" w14:textId="77777777" w:rsidR="009775C4" w:rsidRPr="002824C6" w:rsidRDefault="009775C4" w:rsidP="009775C4">
      <w:pPr>
        <w:spacing w:after="120" w:line="264" w:lineRule="auto"/>
        <w:jc w:val="both"/>
        <w:rPr>
          <w:rFonts w:ascii="Century Gothic" w:eastAsiaTheme="minorEastAsia" w:hAnsi="Century Gothic"/>
          <w:sz w:val="24"/>
          <w:szCs w:val="20"/>
          <w:lang w:eastAsia="ja-JP"/>
        </w:rPr>
      </w:pP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>Ngā rauemi tautoko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  <w:t>14</w:t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  <w:r w:rsidRPr="002824C6">
        <w:rPr>
          <w:rFonts w:ascii="Century Gothic" w:eastAsiaTheme="minorEastAsia" w:hAnsi="Century Gothic"/>
          <w:sz w:val="24"/>
          <w:szCs w:val="20"/>
          <w:lang w:eastAsia="ja-JP"/>
        </w:rPr>
        <w:tab/>
      </w:r>
    </w:p>
    <w:p w14:paraId="777AFEC6" w14:textId="77777777" w:rsidR="009775C4" w:rsidRPr="002824C6" w:rsidRDefault="009775C4" w:rsidP="009775C4">
      <w:pPr>
        <w:keepNext/>
        <w:keepLines/>
        <w:spacing w:before="320" w:after="0" w:line="240" w:lineRule="auto"/>
        <w:outlineLvl w:val="0"/>
        <w:rPr>
          <w:rFonts w:ascii="Century Gothic" w:eastAsiaTheme="minorEastAsia" w:hAnsi="Century Gothic"/>
          <w:sz w:val="24"/>
          <w:szCs w:val="20"/>
          <w:lang w:eastAsia="ja-JP"/>
        </w:rPr>
      </w:pPr>
      <w:bookmarkStart w:id="4" w:name="_Hlk525724240"/>
    </w:p>
    <w:p w14:paraId="448CF0C9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6DFE166C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47AF3168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27074C82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5E0ED604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7A353988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66ED0DB1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2F331FBC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5755405E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eastAsia="ja-JP"/>
        </w:rPr>
      </w:pPr>
    </w:p>
    <w:p w14:paraId="7C934484" w14:textId="77777777" w:rsidR="009775C4" w:rsidRPr="002824C6" w:rsidRDefault="009775C4" w:rsidP="009775C4">
      <w:pPr>
        <w:keepNext/>
        <w:keepLines/>
        <w:spacing w:before="320" w:after="0" w:line="240" w:lineRule="auto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32"/>
          <w:szCs w:val="32"/>
          <w:lang w:val="en-US" w:eastAsia="ja-JP"/>
        </w:rPr>
      </w:pPr>
      <w:bookmarkStart w:id="5" w:name="_Hlk525245788"/>
      <w:bookmarkEnd w:id="4"/>
    </w:p>
    <w:p w14:paraId="38B86B26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15F35990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33BFAB1A" w14:textId="77777777" w:rsidR="009775C4" w:rsidRPr="002824C6" w:rsidRDefault="009775C4" w:rsidP="009775C4">
      <w:pPr>
        <w:keepNext/>
        <w:keepLines/>
        <w:shd w:val="clear" w:color="auto" w:fill="FFFFFF" w:themeFill="background1"/>
        <w:spacing w:before="320" w:after="0" w:line="240" w:lineRule="auto"/>
        <w:outlineLvl w:val="0"/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lastRenderedPageBreak/>
        <w:t>Ngā kaupapa matua</w:t>
      </w:r>
    </w:p>
    <w:p w14:paraId="5B13CA5A" w14:textId="77777777" w:rsidR="009775C4" w:rsidRPr="002824C6" w:rsidRDefault="009775C4" w:rsidP="009775C4">
      <w:pPr>
        <w:keepNext/>
        <w:keepLines/>
        <w:spacing w:before="80" w:after="0" w:line="240" w:lineRule="auto"/>
        <w:outlineLvl w:val="1"/>
        <w:rPr>
          <w:rFonts w:ascii="Century Gothic" w:eastAsiaTheme="majorEastAsia" w:hAnsi="Century Gothic" w:cstheme="majorBidi"/>
          <w:color w:val="404040" w:themeColor="text1" w:themeTint="BF"/>
          <w:sz w:val="24"/>
          <w:szCs w:val="24"/>
          <w:lang w:val="en-US" w:eastAsia="ja-JP"/>
        </w:rPr>
      </w:pPr>
      <w:bookmarkStart w:id="6" w:name="_Hlk20485669"/>
      <w:r w:rsidRPr="002824C6">
        <w:rPr>
          <w:rFonts w:ascii="Century Gothic" w:eastAsiaTheme="majorEastAsia" w:hAnsi="Century Gothic" w:cstheme="majorBidi"/>
          <w:color w:val="404040" w:themeColor="text1" w:themeTint="BF"/>
          <w:sz w:val="24"/>
          <w:szCs w:val="24"/>
          <w:lang w:val="en-US" w:eastAsia="ja-JP"/>
        </w:rPr>
        <w:t xml:space="preserve">Ko ēnei ngā kaupapa matua o tēnei puka aratohu kaiako, katoa ēnei kaupapa e hāngai ana ki te kaupapa “Tamatea Arikinui”. </w:t>
      </w:r>
    </w:p>
    <w:p w14:paraId="2146CA98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33D6F246" w14:textId="15050B0B" w:rsidR="009775C4" w:rsidRPr="002824C6" w:rsidRDefault="002824C6" w:rsidP="009775C4">
      <w:pPr>
        <w:spacing w:after="120" w:line="264" w:lineRule="auto"/>
        <w:rPr>
          <w:rFonts w:ascii="Century Gothic" w:eastAsiaTheme="minorEastAsia" w:hAnsi="Century Gothic"/>
          <w:noProof/>
          <w:sz w:val="24"/>
          <w:szCs w:val="24"/>
          <w:lang w:eastAsia="mi-NZ"/>
        </w:rPr>
      </w:pPr>
      <w:r w:rsidRPr="002824C6">
        <w:rPr>
          <w:rFonts w:ascii="Century Gothic" w:eastAsiaTheme="minorEastAsia" w:hAnsi="Century Gothic"/>
          <w:b/>
          <w:bCs/>
          <w:noProof/>
          <w:sz w:val="24"/>
          <w:szCs w:val="24"/>
          <w:lang w:eastAsia="mi-NZ"/>
        </w:rPr>
        <w:t>Wāhanga 1</w:t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 xml:space="preserve"> </w:t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  <w:t>Tākitimu ki Te Moana Nui a Kiwa</w:t>
      </w:r>
    </w:p>
    <w:p w14:paraId="7D8554DF" w14:textId="7B58F985" w:rsidR="002824C6" w:rsidRPr="002824C6" w:rsidRDefault="002824C6" w:rsidP="009775C4">
      <w:pPr>
        <w:spacing w:after="120" w:line="264" w:lineRule="auto"/>
        <w:rPr>
          <w:rFonts w:ascii="Century Gothic" w:eastAsiaTheme="minorEastAsia" w:hAnsi="Century Gothic"/>
          <w:noProof/>
          <w:sz w:val="24"/>
          <w:szCs w:val="24"/>
          <w:lang w:eastAsia="mi-NZ"/>
        </w:rPr>
      </w:pPr>
      <w:r w:rsidRPr="002824C6">
        <w:rPr>
          <w:rFonts w:ascii="Century Gothic" w:eastAsiaTheme="minorEastAsia" w:hAnsi="Century Gothic"/>
          <w:b/>
          <w:bCs/>
          <w:noProof/>
          <w:sz w:val="24"/>
          <w:szCs w:val="24"/>
          <w:lang w:eastAsia="mi-NZ"/>
        </w:rPr>
        <w:t>Wāhanga 2</w:t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  <w:t xml:space="preserve">Tamatea Arikinui </w:t>
      </w:r>
    </w:p>
    <w:p w14:paraId="1F695B34" w14:textId="5EF832A5" w:rsidR="002824C6" w:rsidRPr="002824C6" w:rsidRDefault="002824C6" w:rsidP="009775C4">
      <w:pPr>
        <w:spacing w:after="120" w:line="264" w:lineRule="auto"/>
        <w:rPr>
          <w:rFonts w:ascii="Century Gothic" w:eastAsiaTheme="minorEastAsia" w:hAnsi="Century Gothic"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noProof/>
          <w:sz w:val="24"/>
          <w:szCs w:val="24"/>
          <w:lang w:eastAsia="mi-NZ"/>
        </w:rPr>
        <w:t>Wāhanga 3</w:t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</w:r>
      <w:r w:rsidRPr="002824C6">
        <w:rPr>
          <w:rFonts w:ascii="Century Gothic" w:eastAsiaTheme="minorEastAsia" w:hAnsi="Century Gothic"/>
          <w:noProof/>
          <w:sz w:val="24"/>
          <w:szCs w:val="24"/>
          <w:lang w:eastAsia="mi-NZ"/>
        </w:rPr>
        <w:tab/>
        <w:t xml:space="preserve">Mauao </w:t>
      </w:r>
    </w:p>
    <w:bookmarkEnd w:id="6"/>
    <w:p w14:paraId="58194517" w14:textId="77777777" w:rsidR="009775C4" w:rsidRPr="002824C6" w:rsidRDefault="009775C4" w:rsidP="009775C4">
      <w:pPr>
        <w:keepNext/>
        <w:keepLines/>
        <w:spacing w:before="320" w:after="0" w:line="240" w:lineRule="auto"/>
        <w:outlineLvl w:val="0"/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t>Te hononga ki Te Marautanga o Aotearoa</w:t>
      </w:r>
    </w:p>
    <w:p w14:paraId="5C7C5F24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2A5AD57A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sz w:val="24"/>
          <w:szCs w:val="24"/>
          <w:lang w:val="en-US" w:eastAsia="ja-JP"/>
        </w:rPr>
      </w:pPr>
      <w:bookmarkStart w:id="7" w:name="_Hlk20485778"/>
      <w:r w:rsidRPr="002824C6">
        <w:rPr>
          <w:rFonts w:ascii="Century Gothic" w:eastAsiaTheme="minorEastAsia" w:hAnsi="Century Gothic"/>
          <w:sz w:val="24"/>
          <w:szCs w:val="24"/>
          <w:lang w:val="en-US" w:eastAsia="ja-JP"/>
        </w:rPr>
        <w:t xml:space="preserve">Anei ngā wāhanga o TMoA me ngā whenu o ia wāhanga e hāngai ana ki </w:t>
      </w:r>
    </w:p>
    <w:p w14:paraId="79BC6449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sz w:val="24"/>
          <w:szCs w:val="24"/>
          <w:lang w:val="en-US" w:eastAsia="ja-JP"/>
        </w:rPr>
        <w:t>ngā kaupapa matua o tēnei aratohu kaiako</w:t>
      </w:r>
      <w:bookmarkEnd w:id="7"/>
      <w:r w:rsidRPr="002824C6">
        <w:rPr>
          <w:rFonts w:ascii="Century Gothic" w:eastAsiaTheme="minorEastAsia" w:hAnsi="Century Gothic"/>
          <w:sz w:val="24"/>
          <w:szCs w:val="24"/>
          <w:lang w:val="en-US" w:eastAsia="ja-JP"/>
        </w:rPr>
        <w:t xml:space="preserve">. </w:t>
      </w:r>
      <w:bookmarkStart w:id="8" w:name="_Hlk21024539"/>
      <w:r w:rsidRPr="002824C6">
        <w:rPr>
          <w:rFonts w:ascii="Century Gothic" w:eastAsiaTheme="minorEastAsia" w:hAnsi="Century Gothic"/>
          <w:sz w:val="24"/>
          <w:szCs w:val="24"/>
          <w:lang w:val="en-US" w:eastAsia="ja-JP"/>
        </w:rPr>
        <w:t>Ko ngā ngohe me ngā papa mahi</w:t>
      </w:r>
    </w:p>
    <w:p w14:paraId="4B6042D9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sz w:val="24"/>
          <w:szCs w:val="24"/>
          <w:lang w:val="en-US" w:eastAsia="ja-JP"/>
        </w:rPr>
      </w:pPr>
      <w:r w:rsidRPr="002824C6">
        <w:rPr>
          <w:rFonts w:ascii="Century Gothic" w:eastAsiaTheme="minorEastAsia" w:hAnsi="Century Gothic"/>
          <w:sz w:val="24"/>
          <w:szCs w:val="24"/>
          <w:lang w:val="en-US" w:eastAsia="ja-JP"/>
        </w:rPr>
        <w:t>o ia wāhanga ka hāngai ki ēnei kei raro iho nei.</w:t>
      </w:r>
    </w:p>
    <w:bookmarkEnd w:id="8"/>
    <w:p w14:paraId="46F16243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</w:pPr>
    </w:p>
    <w:p w14:paraId="35537F9A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>Te Pakeketanga</w:t>
      </w: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ab/>
      </w: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ab/>
        <w:t>8+</w:t>
      </w:r>
    </w:p>
    <w:p w14:paraId="5F5319ED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 xml:space="preserve">Taumata </w:t>
      </w: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ab/>
      </w: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ab/>
      </w:r>
      <w:r w:rsidRPr="002824C6">
        <w:rPr>
          <w:rFonts w:ascii="Century Gothic" w:eastAsiaTheme="minorEastAsia" w:hAnsi="Century Gothic"/>
          <w:b/>
          <w:color w:val="4F81BD" w:themeColor="accent1"/>
          <w:sz w:val="24"/>
          <w:szCs w:val="20"/>
          <w:lang w:val="en-US" w:eastAsia="ja-JP"/>
        </w:rPr>
        <w:tab/>
        <w:t xml:space="preserve">3-6 </w:t>
      </w:r>
    </w:p>
    <w:tbl>
      <w:tblPr>
        <w:tblStyle w:val="ReportTable"/>
        <w:tblpPr w:leftFromText="180" w:rightFromText="180" w:vertAnchor="text" w:horzAnchor="margin" w:tblpY="266"/>
        <w:tblW w:w="9830" w:type="dxa"/>
        <w:tblLook w:val="04A0" w:firstRow="1" w:lastRow="0" w:firstColumn="1" w:lastColumn="0" w:noHBand="0" w:noVBand="1"/>
      </w:tblPr>
      <w:tblGrid>
        <w:gridCol w:w="3156"/>
        <w:gridCol w:w="3475"/>
        <w:gridCol w:w="3199"/>
      </w:tblGrid>
      <w:tr w:rsidR="009775C4" w:rsidRPr="002824C6" w14:paraId="6BF2D043" w14:textId="77777777" w:rsidTr="0041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top w:val="single" w:sz="4" w:space="0" w:color="8DB3E2" w:themeColor="text2" w:themeTint="66"/>
            </w:tcBorders>
          </w:tcPr>
          <w:p w14:paraId="121670EB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b/>
                <w:sz w:val="24"/>
              </w:rPr>
            </w:pPr>
            <w:r w:rsidRPr="002824C6">
              <w:rPr>
                <w:rFonts w:ascii="Century Gothic" w:hAnsi="Century Gothic"/>
                <w:b/>
                <w:sz w:val="24"/>
              </w:rPr>
              <w:t>TMoA</w:t>
            </w:r>
          </w:p>
        </w:tc>
        <w:tc>
          <w:tcPr>
            <w:tcW w:w="6674" w:type="dxa"/>
            <w:gridSpan w:val="2"/>
            <w:tcBorders>
              <w:top w:val="single" w:sz="4" w:space="0" w:color="8DB3E2" w:themeColor="text2" w:themeTint="66"/>
            </w:tcBorders>
            <w:shd w:val="clear" w:color="auto" w:fill="95B3D7" w:themeFill="accent1" w:themeFillTint="99"/>
          </w:tcPr>
          <w:p w14:paraId="01F6965B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  <w:r w:rsidRPr="002824C6">
              <w:rPr>
                <w:rFonts w:ascii="Century Gothic" w:hAnsi="Century Gothic"/>
                <w:b/>
                <w:sz w:val="24"/>
              </w:rPr>
              <w:t xml:space="preserve">Whenu </w:t>
            </w:r>
          </w:p>
        </w:tc>
      </w:tr>
      <w:tr w:rsidR="009775C4" w:rsidRPr="002824C6" w14:paraId="351C9C6B" w14:textId="77777777" w:rsidTr="0041601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5D2C84D0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Tikanga ā-iwi</w:t>
            </w:r>
          </w:p>
        </w:tc>
        <w:tc>
          <w:tcPr>
            <w:tcW w:w="3475" w:type="dxa"/>
          </w:tcPr>
          <w:p w14:paraId="0FF014AE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Te Ao Hurihuri </w:t>
            </w:r>
          </w:p>
        </w:tc>
        <w:tc>
          <w:tcPr>
            <w:tcW w:w="3199" w:type="dxa"/>
          </w:tcPr>
          <w:p w14:paraId="08560705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Te Wāhi me te</w:t>
            </w:r>
          </w:p>
          <w:p w14:paraId="6757F9F2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Taiao</w:t>
            </w:r>
          </w:p>
        </w:tc>
      </w:tr>
      <w:tr w:rsidR="009775C4" w:rsidRPr="002824C6" w14:paraId="404E247B" w14:textId="77777777" w:rsidTr="00416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DBE5F1" w:themeFill="accent1" w:themeFillTint="33"/>
          </w:tcPr>
          <w:p w14:paraId="25A9971B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Ngā Toi </w:t>
            </w:r>
          </w:p>
        </w:tc>
        <w:tc>
          <w:tcPr>
            <w:tcW w:w="3475" w:type="dxa"/>
            <w:shd w:val="clear" w:color="auto" w:fill="DBE5F1" w:themeFill="accent1" w:themeFillTint="33"/>
          </w:tcPr>
          <w:p w14:paraId="76169F4D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Toi Ataata</w:t>
            </w:r>
          </w:p>
        </w:tc>
        <w:tc>
          <w:tcPr>
            <w:tcW w:w="3199" w:type="dxa"/>
            <w:shd w:val="clear" w:color="auto" w:fill="DBE5F1" w:themeFill="accent1" w:themeFillTint="33"/>
          </w:tcPr>
          <w:p w14:paraId="5CEA4B86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Ngā Mahi a te</w:t>
            </w:r>
          </w:p>
          <w:p w14:paraId="23604BF1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Rēhia</w:t>
            </w:r>
          </w:p>
        </w:tc>
      </w:tr>
      <w:tr w:rsidR="009775C4" w:rsidRPr="002824C6" w14:paraId="093C331A" w14:textId="77777777" w:rsidTr="0041601E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10DA6AE9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Hangarau </w:t>
            </w:r>
          </w:p>
        </w:tc>
        <w:tc>
          <w:tcPr>
            <w:tcW w:w="3475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26443986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Ngā Āhuatanga o te</w:t>
            </w:r>
          </w:p>
          <w:p w14:paraId="225F8B18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Hangarau</w:t>
            </w:r>
          </w:p>
        </w:tc>
        <w:tc>
          <w:tcPr>
            <w:tcW w:w="3199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4667E126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Te Whakaharatau</w:t>
            </w:r>
          </w:p>
          <w:p w14:paraId="1A3548F2" w14:textId="77777777" w:rsidR="009775C4" w:rsidRPr="002824C6" w:rsidRDefault="009775C4" w:rsidP="009775C4">
            <w:pPr>
              <w:spacing w:after="240" w:line="264" w:lineRule="auto"/>
              <w:ind w:left="360"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Hangarau</w:t>
            </w:r>
          </w:p>
        </w:tc>
      </w:tr>
      <w:bookmarkEnd w:id="5"/>
    </w:tbl>
    <w:p w14:paraId="65810EFC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sz w:val="24"/>
          <w:szCs w:val="20"/>
          <w:lang w:val="en-US" w:eastAsia="ja-JP"/>
        </w:rPr>
      </w:pPr>
    </w:p>
    <w:p w14:paraId="2328CFA3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sz w:val="24"/>
          <w:szCs w:val="20"/>
          <w:lang w:val="en-US" w:eastAsia="ja-JP"/>
        </w:rPr>
      </w:pPr>
    </w:p>
    <w:p w14:paraId="6FB25DE1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sz w:val="24"/>
          <w:szCs w:val="20"/>
          <w:lang w:val="en-US" w:eastAsia="ja-JP"/>
        </w:rPr>
      </w:pPr>
    </w:p>
    <w:p w14:paraId="28C86D63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sz w:val="24"/>
          <w:szCs w:val="20"/>
          <w:lang w:val="en-US" w:eastAsia="ja-JP"/>
        </w:rPr>
      </w:pPr>
    </w:p>
    <w:p w14:paraId="2C193121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b/>
          <w:sz w:val="24"/>
          <w:szCs w:val="20"/>
          <w:lang w:val="en-US" w:eastAsia="ja-JP"/>
        </w:rPr>
      </w:pPr>
    </w:p>
    <w:p w14:paraId="5D7E8160" w14:textId="77777777" w:rsidR="009775C4" w:rsidRPr="002824C6" w:rsidRDefault="009775C4" w:rsidP="009775C4">
      <w:pPr>
        <w:spacing w:after="240" w:line="264" w:lineRule="auto"/>
        <w:ind w:left="360"/>
        <w:contextualSpacing/>
        <w:rPr>
          <w:rFonts w:ascii="Century Gothic" w:eastAsiaTheme="minorEastAsia" w:hAnsi="Century Gothic"/>
          <w:sz w:val="24"/>
          <w:szCs w:val="20"/>
          <w:lang w:val="en-US" w:eastAsia="ja-JP"/>
        </w:rPr>
      </w:pPr>
    </w:p>
    <w:p w14:paraId="5936172A" w14:textId="77777777" w:rsidR="009775C4" w:rsidRPr="002824C6" w:rsidRDefault="009775C4" w:rsidP="009775C4">
      <w:pPr>
        <w:spacing w:after="240" w:line="264" w:lineRule="auto"/>
        <w:ind w:left="360"/>
        <w:contextualSpacing/>
        <w:rPr>
          <w:rFonts w:ascii="Century Gothic" w:eastAsiaTheme="minorEastAsia" w:hAnsi="Century Gothic"/>
          <w:sz w:val="24"/>
          <w:szCs w:val="24"/>
          <w:lang w:val="en-US" w:eastAsia="ja-JP"/>
        </w:rPr>
      </w:pPr>
    </w:p>
    <w:p w14:paraId="0B23978E" w14:textId="77777777" w:rsidR="009775C4" w:rsidRPr="002824C6" w:rsidRDefault="009775C4" w:rsidP="009775C4">
      <w:pPr>
        <w:spacing w:after="240" w:line="264" w:lineRule="auto"/>
        <w:ind w:left="360"/>
        <w:contextualSpacing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6F79C846" w14:textId="77777777" w:rsidR="009775C4" w:rsidRPr="002824C6" w:rsidRDefault="009775C4" w:rsidP="009775C4">
      <w:pPr>
        <w:spacing w:after="240" w:line="264" w:lineRule="auto"/>
        <w:ind w:left="360"/>
        <w:contextualSpacing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2E050D48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12DB53B5" w14:textId="77777777" w:rsidR="009775C4" w:rsidRPr="002824C6" w:rsidRDefault="009775C4" w:rsidP="009775C4">
      <w:pPr>
        <w:spacing w:after="240" w:line="264" w:lineRule="auto"/>
        <w:contextualSpacing/>
        <w:jc w:val="both"/>
        <w:rPr>
          <w:rFonts w:ascii="Century Gothic" w:eastAsiaTheme="minorEastAsia" w:hAnsi="Century Gothic"/>
          <w:sz w:val="24"/>
          <w:szCs w:val="24"/>
          <w:lang w:val="en-US" w:eastAsia="ja-JP"/>
        </w:rPr>
        <w:sectPr w:rsidR="009775C4" w:rsidRPr="002824C6" w:rsidSect="004061DD">
          <w:footerReference w:type="default" r:id="rId10"/>
          <w:type w:val="nextColumn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3270459" w14:textId="77777777" w:rsidR="009775C4" w:rsidRPr="002824C6" w:rsidRDefault="009775C4" w:rsidP="009775C4">
      <w:pPr>
        <w:keepNext/>
        <w:keepLines/>
        <w:spacing w:before="320" w:after="0" w:line="240" w:lineRule="auto"/>
        <w:rPr>
          <w:rFonts w:ascii="Century Gothic" w:eastAsiaTheme="majorEastAsia" w:hAnsi="Century Gothic" w:cstheme="majorBidi"/>
          <w:b/>
          <w:smallCaps/>
          <w:color w:val="4F81BD" w:themeColor="accent1"/>
          <w:sz w:val="32"/>
          <w:szCs w:val="32"/>
          <w:u w:val="single" w:color="7F7F7F" w:themeColor="text1" w:themeTint="80"/>
          <w:lang w:val="en-US" w:eastAsia="ja-JP"/>
        </w:rPr>
      </w:pPr>
      <w:bookmarkStart w:id="9" w:name="_Hlk528786893"/>
      <w:bookmarkStart w:id="10" w:name="_Hlk528697099"/>
      <w:r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lastRenderedPageBreak/>
        <w:t>Wāhanga 1</w:t>
      </w:r>
      <w:r w:rsidRPr="002824C6">
        <w:rPr>
          <w:rFonts w:ascii="Century Gothic" w:eastAsiaTheme="majorEastAsia" w:hAnsi="Century Gothic" w:cstheme="majorBidi"/>
          <w:color w:val="365F91" w:themeColor="accent1" w:themeShade="BF"/>
          <w:sz w:val="32"/>
          <w:szCs w:val="32"/>
          <w:lang w:val="en-US" w:eastAsia="ja-JP"/>
        </w:rPr>
        <w:t xml:space="preserve"> – </w:t>
      </w:r>
      <w:r w:rsidRPr="002824C6">
        <w:rPr>
          <w:rFonts w:ascii="Century Gothic" w:eastAsiaTheme="majorEastAsia" w:hAnsi="Century Gothic" w:cstheme="majorBidi"/>
          <w:b/>
          <w:smallCaps/>
          <w:color w:val="4F81BD" w:themeColor="accent1"/>
          <w:sz w:val="32"/>
          <w:szCs w:val="32"/>
          <w:u w:val="single" w:color="7F7F7F" w:themeColor="text1" w:themeTint="80"/>
          <w:lang w:val="en-US" w:eastAsia="ja-JP"/>
        </w:rPr>
        <w:t xml:space="preserve">Tākitimu ki te moana nui ā-kiwa  </w:t>
      </w:r>
    </w:p>
    <w:bookmarkEnd w:id="9"/>
    <w:p w14:paraId="0ADE89A6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sz w:val="20"/>
          <w:szCs w:val="20"/>
          <w:lang w:val="en-US" w:eastAsia="ja-JP"/>
        </w:rPr>
        <w:t xml:space="preserve">I mua i te hekenga mai o Tākitimu i Hawaiki ki Aotearoa, he roa tōna haere i Hawaiki me Te Moana Nui ā-Kiwa, he roa hoki tana noho ki ētehi moutere. Ko tēnei wāhanga ka aro ki ētehi o ēnei wāhi me ngā moutere i noho ai ia. 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663"/>
        <w:gridCol w:w="2996"/>
        <w:gridCol w:w="5457"/>
        <w:gridCol w:w="4728"/>
      </w:tblGrid>
      <w:tr w:rsidR="009775C4" w:rsidRPr="002824C6" w14:paraId="2B983F30" w14:textId="77777777" w:rsidTr="0041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8DB3E2" w:themeColor="text2" w:themeTint="66"/>
            </w:tcBorders>
          </w:tcPr>
          <w:p w14:paraId="16536B71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wāhanga o TMoA </w:t>
            </w:r>
          </w:p>
        </w:tc>
        <w:tc>
          <w:tcPr>
            <w:tcW w:w="3118" w:type="dxa"/>
            <w:tcBorders>
              <w:top w:val="single" w:sz="4" w:space="0" w:color="8DB3E2" w:themeColor="text2" w:themeTint="66"/>
            </w:tcBorders>
          </w:tcPr>
          <w:p w14:paraId="194D991F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Te Whenu</w:t>
            </w:r>
          </w:p>
          <w:p w14:paraId="50F80501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Whāinga Paetae </w:t>
            </w:r>
          </w:p>
        </w:tc>
        <w:tc>
          <w:tcPr>
            <w:tcW w:w="4961" w:type="dxa"/>
            <w:tcBorders>
              <w:top w:val="single" w:sz="4" w:space="0" w:color="8DB3E2" w:themeColor="text2" w:themeTint="66"/>
            </w:tcBorders>
          </w:tcPr>
          <w:p w14:paraId="55E4C52D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 Ngā kawenga mā te kaiako</w:t>
            </w:r>
          </w:p>
        </w:tc>
        <w:tc>
          <w:tcPr>
            <w:tcW w:w="5064" w:type="dxa"/>
            <w:tcBorders>
              <w:top w:val="single" w:sz="4" w:space="0" w:color="8DB3E2" w:themeColor="text2" w:themeTint="66"/>
            </w:tcBorders>
          </w:tcPr>
          <w:p w14:paraId="446D2E5B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Ngā mahi a te ākonga</w:t>
            </w:r>
          </w:p>
        </w:tc>
      </w:tr>
      <w:tr w:rsidR="009775C4" w:rsidRPr="002824C6" w14:paraId="3F21DABD" w14:textId="77777777" w:rsidTr="0041601E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0ABCDE05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Tikanga ā-Iwi </w:t>
            </w:r>
          </w:p>
        </w:tc>
        <w:tc>
          <w:tcPr>
            <w:tcW w:w="3118" w:type="dxa"/>
            <w:shd w:val="clear" w:color="auto" w:fill="FFFFFF" w:themeFill="background1"/>
          </w:tcPr>
          <w:p w14:paraId="0A9E278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Te Wāhi me te Taiao</w:t>
            </w:r>
          </w:p>
          <w:p w14:paraId="705F4B5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4.1</w:t>
            </w:r>
          </w:p>
          <w:p w14:paraId="12DA5EF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Ka whakamārama</w:t>
            </w:r>
          </w:p>
          <w:p w14:paraId="5E7AD8AA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i ngā whakaatatanga</w:t>
            </w:r>
          </w:p>
          <w:p w14:paraId="29D6D9E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o te wāhi i ngā</w:t>
            </w:r>
          </w:p>
          <w:p w14:paraId="3272858E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pāhekohekotanga</w:t>
            </w:r>
          </w:p>
          <w:p w14:paraId="6E7A5E1E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o te tangata ki</w:t>
            </w:r>
          </w:p>
          <w:p w14:paraId="67799451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Cs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te taiao i ngā wā</w:t>
            </w:r>
          </w:p>
          <w:p w14:paraId="3E3BC52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Cs/>
              </w:rPr>
              <w:t>o mua.</w:t>
            </w:r>
          </w:p>
        </w:tc>
        <w:tc>
          <w:tcPr>
            <w:tcW w:w="4961" w:type="dxa"/>
            <w:shd w:val="clear" w:color="auto" w:fill="FFFFFF" w:themeFill="background1"/>
          </w:tcPr>
          <w:p w14:paraId="160798A7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Te mahi hokohoko i te moutere o Tonga </w:t>
            </w:r>
          </w:p>
          <w:p w14:paraId="3C780194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62E16C78" w14:textId="31258281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Ko te moutere o Hāmoa tētehi o ngā moutere i noho ai a Tākit</w:t>
            </w:r>
            <w:r w:rsidR="002824C6" w:rsidRPr="002824C6">
              <w:rPr>
                <w:rFonts w:ascii="Century Gothic" w:hAnsi="Century Gothic"/>
                <w:bCs/>
                <w:szCs w:val="22"/>
              </w:rPr>
              <w:t>i</w:t>
            </w:r>
            <w:r w:rsidRPr="002824C6">
              <w:rPr>
                <w:rFonts w:ascii="Century Gothic" w:hAnsi="Century Gothic"/>
                <w:bCs/>
                <w:szCs w:val="22"/>
              </w:rPr>
              <w:t xml:space="preserve">mu i tōna terenga i Te Moana nui ā-Kiwa. Ka tae te wā kia wehe te hunga nei i Hāmoa ka whakatere ki te moutere o Tonga. Ko te whakaaro i taua wā kia haria e rātou ētehi whāriki nā rātou anō i raranga kia pai ngā mahi hokohoko i te taenga atu ki Tonga mō ētehi rawa i hiahiatia e te waka o Tākitimu. </w:t>
            </w:r>
          </w:p>
          <w:p w14:paraId="7D0B3266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</w:p>
          <w:p w14:paraId="31996818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Mā te kaiako ngā tikanga raranga whāriki e whakaatu e whakaako ki ngā ākonga. </w:t>
            </w:r>
          </w:p>
          <w:p w14:paraId="653B3011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2AAFE3BA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He raranga whāriki  </w:t>
            </w:r>
          </w:p>
          <w:p w14:paraId="38C03176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He mahi takitahi </w:t>
            </w:r>
          </w:p>
          <w:p w14:paraId="40363C02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7BA8DEC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Mai i ngā kōrero kua tukuna ki ngā ākonga mō te raranga whāriki, ko tā te ākonga mahi he raranga whāriki pai hei whakaatu ki tētehi wāhanga o te akomanga hei tohu whakamaumahara ki ngā mahi hokohoko i pīkauria e ngā tūpuna o Tākitimu me ngā mahi i Tonga.  </w:t>
            </w:r>
          </w:p>
          <w:p w14:paraId="1877987E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</w:tc>
      </w:tr>
      <w:tr w:rsidR="009775C4" w:rsidRPr="002824C6" w14:paraId="782E4CE5" w14:textId="77777777" w:rsidTr="00416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2DBDB" w:themeFill="accent2" w:themeFillTint="33"/>
          </w:tcPr>
          <w:p w14:paraId="10D14AA5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Ngā Toi </w:t>
            </w:r>
          </w:p>
          <w:p w14:paraId="48296871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7798A258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35990E5E" w14:textId="77777777" w:rsidR="009775C4" w:rsidRPr="002824C6" w:rsidRDefault="009775C4" w:rsidP="009775C4">
            <w:pPr>
              <w:spacing w:after="240" w:line="300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4BC9047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Toi Ataata</w:t>
            </w:r>
          </w:p>
          <w:p w14:paraId="79BE0F2A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4.</w:t>
            </w:r>
          </w:p>
          <w:p w14:paraId="0B58C3B5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</w:rPr>
              <w:t>Ka whakawhanake ariā, ka whakapakari</w:t>
            </w:r>
          </w:p>
          <w:p w14:paraId="6758BD8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pūkenga, ka whakamārama, ka whai</w:t>
            </w:r>
          </w:p>
          <w:p w14:paraId="526D09B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māramatanga te ākonga:</w:t>
            </w:r>
          </w:p>
          <w:p w14:paraId="3C1B7BF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mā te tūhura me te whakamahi</w:t>
            </w:r>
          </w:p>
          <w:p w14:paraId="05707B12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ngā hua o ngā rawa, rawa tā,</w:t>
            </w:r>
          </w:p>
          <w:p w14:paraId="472E1311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me ngā taputapu;</w:t>
            </w:r>
          </w:p>
          <w:p w14:paraId="4D9E4F7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ngā mahi o te whiriwhiri</w:t>
            </w:r>
          </w:p>
          <w:p w14:paraId="4D5C3FD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tukanga rawa tā, me te tautohu</w:t>
            </w:r>
          </w:p>
          <w:p w14:paraId="670A9F67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taputapu;</w:t>
            </w:r>
          </w:p>
          <w:p w14:paraId="1D92335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 xml:space="preserve">mā te whakamahi i ngā </w:t>
            </w:r>
            <w:r w:rsidRPr="002824C6">
              <w:rPr>
                <w:rFonts w:ascii="Century Gothic" w:eastAsia="MS Mincho" w:hAnsi="Century Gothic" w:cs="Times New Roman"/>
              </w:rPr>
              <w:lastRenderedPageBreak/>
              <w:t>tukanga</w:t>
            </w:r>
          </w:p>
          <w:p w14:paraId="0CC98E25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</w:rPr>
              <w:t>me ngā rawa tā a te kaitoi.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2B5ED19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lastRenderedPageBreak/>
              <w:t xml:space="preserve">Tangiia rāua ko Tūtapu </w:t>
            </w:r>
          </w:p>
          <w:p w14:paraId="6F9C92B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64B60532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Mā te kaiako ngā kōrero taukumekume me ngā kōrero pakanga a Tangiia rāua ko Tūtapu e tuku ki ngā tauira.</w:t>
            </w:r>
          </w:p>
          <w:p w14:paraId="35F2335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27A88B31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Anei tētehi paetukutuku me ngā kōrero mō ēnei tokorua. </w:t>
            </w:r>
          </w:p>
          <w:p w14:paraId="07F09093" w14:textId="77777777" w:rsidR="009775C4" w:rsidRPr="002824C6" w:rsidRDefault="009F624D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hyperlink r:id="rId11" w:history="1">
              <w:r w:rsidR="009775C4" w:rsidRPr="002824C6">
                <w:rPr>
                  <w:rFonts w:ascii="Century Gothic" w:hAnsi="Century Gothic"/>
                  <w:color w:val="0000FF" w:themeColor="hyperlink"/>
                  <w:sz w:val="16"/>
                  <w:u w:val="single"/>
                </w:rPr>
                <w:t>http://archive.hokulea.com/ike/moolelo/tangaiia_and_tutapu.html</w:t>
              </w:r>
            </w:hyperlink>
          </w:p>
          <w:p w14:paraId="32E70C9A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14:paraId="64DB486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Mutu ana te whāngai atu i ngā kōrero ka noho te akomanga ki te āta wānanga i ngā kōrero mō te tokorua nei me te whakautu i ēnei pātai.</w:t>
            </w:r>
          </w:p>
          <w:p w14:paraId="4B76B805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a Tangiia?</w:t>
            </w:r>
          </w:p>
          <w:p w14:paraId="247E6EA9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a Tūtapu?</w:t>
            </w:r>
          </w:p>
          <w:p w14:paraId="216810E1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He aha i riri ai a Tūtapu ki a Tangiia?</w:t>
            </w:r>
          </w:p>
          <w:p w14:paraId="305C4628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i tapaina ai ko te ingoa o te waka i taua wā ko Te Tika a Te Tuahine? </w:t>
            </w:r>
          </w:p>
          <w:p w14:paraId="5EFC2BC5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lastRenderedPageBreak/>
              <w:t>I tae te waka nei ki tēhea moutere?</w:t>
            </w:r>
          </w:p>
          <w:p w14:paraId="0B280A19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i tapaina ai ko Te Takipu hei ingoa mō te waka? </w:t>
            </w:r>
          </w:p>
          <w:p w14:paraId="1A181948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a Karika? </w:t>
            </w:r>
          </w:p>
          <w:p w14:paraId="298E9B7A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i pakanga ki a Tūtapu?</w:t>
            </w:r>
          </w:p>
          <w:p w14:paraId="5EEF5343" w14:textId="77777777" w:rsidR="009775C4" w:rsidRPr="002824C6" w:rsidRDefault="009775C4" w:rsidP="009775C4">
            <w:pPr>
              <w:numPr>
                <w:ilvl w:val="0"/>
                <w:numId w:val="4"/>
              </w:num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i kōhuru i a Tūtapu? </w:t>
            </w:r>
          </w:p>
        </w:tc>
        <w:tc>
          <w:tcPr>
            <w:tcW w:w="5064" w:type="dxa"/>
            <w:shd w:val="clear" w:color="auto" w:fill="F2DBDB" w:themeFill="accent2" w:themeFillTint="33"/>
          </w:tcPr>
          <w:p w14:paraId="1E5A172B" w14:textId="77777777" w:rsidR="009775C4" w:rsidRPr="002824C6" w:rsidRDefault="009775C4" w:rsidP="009775C4">
            <w:pPr>
              <w:tabs>
                <w:tab w:val="left" w:pos="1945"/>
                <w:tab w:val="left" w:pos="2866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lastRenderedPageBreak/>
              <w:t xml:space="preserve">He hanga Powtoon </w:t>
            </w:r>
          </w:p>
          <w:p w14:paraId="0137A0B2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  <w:szCs w:val="22"/>
              </w:rPr>
              <w:t>He mahi takitahi</w:t>
            </w:r>
          </w:p>
          <w:p w14:paraId="4E1C787F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Cs w:val="22"/>
              </w:rPr>
            </w:pPr>
          </w:p>
          <w:p w14:paraId="354783F1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szCs w:val="22"/>
              </w:rPr>
              <w:t xml:space="preserve">Mā te kaiako e whakaatu i te taupānga “powtoons” ki ngā ākonga ko tā rātou mahi he tuhi powtoons e whakamārama ana i ngā kōrero aruaru a Tūtapu i a Tangiia i Te Moana Nui ā-Kiwa. </w:t>
            </w:r>
          </w:p>
          <w:p w14:paraId="139D97C2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Cs w:val="22"/>
              </w:rPr>
            </w:pPr>
          </w:p>
          <w:p w14:paraId="1FD3B3D6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Cs w:val="22"/>
              </w:rPr>
            </w:pPr>
          </w:p>
          <w:p w14:paraId="17A6E1BA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</w:tc>
      </w:tr>
      <w:tr w:rsidR="009775C4" w:rsidRPr="002824C6" w14:paraId="00A2E9F4" w14:textId="77777777" w:rsidTr="0041601E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8DB3E2" w:themeColor="text2" w:themeTint="66"/>
            </w:tcBorders>
            <w:shd w:val="clear" w:color="auto" w:fill="FFFFFF"/>
          </w:tcPr>
          <w:p w14:paraId="2348F377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Hangarau </w:t>
            </w:r>
          </w:p>
        </w:tc>
        <w:tc>
          <w:tcPr>
            <w:tcW w:w="3118" w:type="dxa"/>
            <w:tcBorders>
              <w:bottom w:val="single" w:sz="4" w:space="0" w:color="8DB3E2" w:themeColor="text2" w:themeTint="66"/>
            </w:tcBorders>
            <w:shd w:val="clear" w:color="auto" w:fill="FFFFFF"/>
          </w:tcPr>
          <w:p w14:paraId="40B0E2E3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Te Āhuatanga o te Hangarau </w:t>
            </w:r>
          </w:p>
          <w:p w14:paraId="5CFD0351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3.1 </w:t>
            </w:r>
          </w:p>
          <w:p w14:paraId="717526F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Ka tautohu, ka whakaputa whakaaro e pā</w:t>
            </w:r>
          </w:p>
          <w:p w14:paraId="3665E60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ana ki:</w:t>
            </w:r>
          </w:p>
          <w:p w14:paraId="7E3712ED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• ngā whakahiatotanga hangarau i roto</w:t>
            </w:r>
          </w:p>
          <w:p w14:paraId="21DE139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ngā wā;</w:t>
            </w:r>
          </w:p>
          <w:p w14:paraId="5FA3889C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• ngā whakapono me ngā uara;</w:t>
            </w:r>
          </w:p>
          <w:p w14:paraId="1FBCBE50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</w:rPr>
              <w:t>• ngā tikanga ka whakamahia e te tangata</w:t>
            </w:r>
          </w:p>
        </w:tc>
        <w:tc>
          <w:tcPr>
            <w:tcW w:w="4961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26DDBD49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Hāmoa </w:t>
            </w:r>
          </w:p>
          <w:p w14:paraId="23B3522B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3163FB63" w14:textId="01281DEE" w:rsidR="009775C4" w:rsidRPr="002824C6" w:rsidRDefault="009775C4" w:rsidP="009775C4">
            <w:pPr>
              <w:spacing w:after="240" w:line="264" w:lineRule="auto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te waka o Tākit</w:t>
            </w:r>
            <w:r w:rsidR="002824C6" w:rsidRPr="002824C6">
              <w:rPr>
                <w:rFonts w:ascii="Century Gothic" w:hAnsi="Century Gothic"/>
                <w:szCs w:val="22"/>
              </w:rPr>
              <w:t>i</w:t>
            </w:r>
            <w:r w:rsidRPr="002824C6">
              <w:rPr>
                <w:rFonts w:ascii="Century Gothic" w:hAnsi="Century Gothic"/>
                <w:szCs w:val="22"/>
              </w:rPr>
              <w:t xml:space="preserve">mu i tāraitia i te tau 1060 ki te moutere o Hāmoa. Ko ngā tohunga tārai ko Orokeu rāua ko Oronaino he tuakana teina rāua he tamaiti hoki nā te ariki, nā Whātonga. </w:t>
            </w:r>
          </w:p>
          <w:p w14:paraId="63AFCE8B" w14:textId="77777777" w:rsidR="009775C4" w:rsidRPr="002824C6" w:rsidRDefault="009775C4" w:rsidP="009775C4">
            <w:pPr>
              <w:spacing w:after="240" w:line="264" w:lineRule="auto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Mā te kaiako ēnei momo kōrero me ētehi atu kōrero e hāngai ana ki te tāraitanga o te waka o Tākitimu e whāngai ki ngā tauira ka whakautuhia e rātou ēnei pātai:</w:t>
            </w:r>
          </w:p>
          <w:p w14:paraId="6A939292" w14:textId="77777777" w:rsidR="009775C4" w:rsidRPr="002824C6" w:rsidRDefault="009775C4" w:rsidP="009775C4">
            <w:pPr>
              <w:numPr>
                <w:ilvl w:val="0"/>
                <w:numId w:val="5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ngā tohunga tārai waka?</w:t>
            </w:r>
          </w:p>
          <w:p w14:paraId="3A6AD058" w14:textId="77777777" w:rsidR="009775C4" w:rsidRPr="002824C6" w:rsidRDefault="009775C4" w:rsidP="009775C4">
            <w:pPr>
              <w:numPr>
                <w:ilvl w:val="0"/>
                <w:numId w:val="5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I ahatia ngā tohunga tārai waka?</w:t>
            </w:r>
          </w:p>
          <w:p w14:paraId="2EC789A0" w14:textId="77777777" w:rsidR="009775C4" w:rsidRPr="002824C6" w:rsidRDefault="009775C4" w:rsidP="009775C4">
            <w:pPr>
              <w:numPr>
                <w:ilvl w:val="0"/>
                <w:numId w:val="5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He aha rāua i pēratia ai?</w:t>
            </w:r>
          </w:p>
          <w:p w14:paraId="37F787CE" w14:textId="77777777" w:rsidR="009775C4" w:rsidRPr="002824C6" w:rsidRDefault="009775C4" w:rsidP="009775C4">
            <w:pPr>
              <w:numPr>
                <w:ilvl w:val="0"/>
                <w:numId w:val="5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te momo rākau o te waka? </w:t>
            </w:r>
          </w:p>
          <w:p w14:paraId="2E21CB05" w14:textId="77777777" w:rsidR="009775C4" w:rsidRPr="002824C6" w:rsidRDefault="009775C4" w:rsidP="009775C4">
            <w:pPr>
              <w:numPr>
                <w:ilvl w:val="0"/>
                <w:numId w:val="5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te ingoa o te waka i taua wā? </w:t>
            </w:r>
          </w:p>
          <w:p w14:paraId="617648D8" w14:textId="77777777" w:rsidR="009775C4" w:rsidRPr="002824C6" w:rsidRDefault="009775C4" w:rsidP="009775C4">
            <w:pPr>
              <w:spacing w:after="240" w:line="264" w:lineRule="auto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Anei tētehi paetukutuku hei tirotiro mā te kaiako, e whakamārama ana i ētehi kōrero mō Orokeu rāua ko Oronaino. </w:t>
            </w:r>
          </w:p>
          <w:p w14:paraId="11D571FE" w14:textId="77777777" w:rsidR="009775C4" w:rsidRPr="002824C6" w:rsidRDefault="009F624D" w:rsidP="009775C4">
            <w:pPr>
              <w:spacing w:after="240" w:line="264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hyperlink r:id="rId12" w:history="1">
              <w:r w:rsidR="009775C4" w:rsidRPr="002824C6">
                <w:rPr>
                  <w:rFonts w:ascii="Century Gothic" w:hAnsi="Century Gothic"/>
                  <w:color w:val="0000FF" w:themeColor="hyperlink"/>
                  <w:u w:val="single"/>
                </w:rPr>
                <w:t>http://www.ranginui.co.nz/t257kitimu-te-waka.html</w:t>
              </w:r>
            </w:hyperlink>
          </w:p>
          <w:p w14:paraId="4482E9DA" w14:textId="77777777" w:rsidR="009775C4" w:rsidRPr="002824C6" w:rsidRDefault="009775C4" w:rsidP="009775C4">
            <w:pPr>
              <w:spacing w:after="240" w:line="264" w:lineRule="auto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6D521C1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5064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020CC500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Rawa Taketake </w:t>
            </w:r>
          </w:p>
          <w:p w14:paraId="3EEE4347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>He mahi takirua</w:t>
            </w:r>
          </w:p>
          <w:p w14:paraId="5597D010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3C15DB6A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tā te ākonga mahi he āta rangahau i ngā rawa taketake me ngā rauemi i whakamahia e ngā tohunga tārai waka o te tau 1060 ki te tārai waka. </w:t>
            </w:r>
          </w:p>
          <w:p w14:paraId="2D8F5709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Kei raro nei ētehi rauemi o ēnei rā, ko tā te ākonga mahi he āta rangahau i ngā rawa i whakamahia i ngā rā o mua mō ēnei kei raro iho nei ka āta whakamārama i ia rauemi kua rangahautia. </w:t>
            </w:r>
          </w:p>
          <w:p w14:paraId="6F0AD2D4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0D46F1B3" w14:textId="77777777" w:rsidR="009775C4" w:rsidRPr="002824C6" w:rsidRDefault="009775C4" w:rsidP="009775C4">
            <w:pPr>
              <w:numPr>
                <w:ilvl w:val="0"/>
                <w:numId w:val="6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Taura </w:t>
            </w:r>
          </w:p>
          <w:p w14:paraId="75B31C0B" w14:textId="77777777" w:rsidR="009775C4" w:rsidRPr="002824C6" w:rsidRDefault="009775C4" w:rsidP="009775C4">
            <w:pPr>
              <w:numPr>
                <w:ilvl w:val="0"/>
                <w:numId w:val="6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Hēra</w:t>
            </w:r>
          </w:p>
          <w:p w14:paraId="7347BECA" w14:textId="77777777" w:rsidR="009775C4" w:rsidRPr="002824C6" w:rsidRDefault="009775C4" w:rsidP="009775C4">
            <w:pPr>
              <w:numPr>
                <w:ilvl w:val="0"/>
                <w:numId w:val="6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Kani </w:t>
            </w:r>
          </w:p>
          <w:p w14:paraId="226F41B2" w14:textId="77777777" w:rsidR="009775C4" w:rsidRPr="002824C6" w:rsidRDefault="009775C4" w:rsidP="009775C4">
            <w:pPr>
              <w:numPr>
                <w:ilvl w:val="0"/>
                <w:numId w:val="6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Whao</w:t>
            </w:r>
          </w:p>
          <w:p w14:paraId="21381C50" w14:textId="77777777" w:rsidR="009775C4" w:rsidRPr="002824C6" w:rsidRDefault="009775C4" w:rsidP="009775C4">
            <w:pPr>
              <w:numPr>
                <w:ilvl w:val="0"/>
                <w:numId w:val="6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Nēra </w:t>
            </w:r>
          </w:p>
        </w:tc>
      </w:tr>
      <w:bookmarkEnd w:id="10"/>
    </w:tbl>
    <w:p w14:paraId="04F5F4A9" w14:textId="77777777" w:rsidR="009775C4" w:rsidRPr="002824C6" w:rsidRDefault="009775C4" w:rsidP="009775C4">
      <w:pPr>
        <w:tabs>
          <w:tab w:val="left" w:pos="4750"/>
        </w:tabs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  <w:sectPr w:rsidR="009775C4" w:rsidRPr="002824C6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AB7A1A7" w14:textId="77777777" w:rsidR="009775C4" w:rsidRPr="002824C6" w:rsidRDefault="009775C4" w:rsidP="009775C4">
      <w:pPr>
        <w:keepNext/>
        <w:keepLines/>
        <w:spacing w:before="320" w:after="0" w:line="240" w:lineRule="auto"/>
        <w:rPr>
          <w:rFonts w:ascii="Century Gothic" w:eastAsiaTheme="majorEastAsia" w:hAnsi="Century Gothic" w:cstheme="majorBidi"/>
          <w:b/>
          <w:smallCaps/>
          <w:color w:val="4F81BD" w:themeColor="accent1"/>
          <w:sz w:val="32"/>
          <w:szCs w:val="32"/>
          <w:u w:val="single" w:color="7F7F7F" w:themeColor="text1" w:themeTint="80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lastRenderedPageBreak/>
        <w:t>Wāhanga 2 –</w:t>
      </w:r>
      <w:r w:rsidRPr="002824C6">
        <w:rPr>
          <w:rFonts w:ascii="Century Gothic" w:eastAsiaTheme="majorEastAsia" w:hAnsi="Century Gothic" w:cstheme="majorBidi"/>
          <w:color w:val="365F91" w:themeColor="accent1" w:themeShade="BF"/>
          <w:sz w:val="32"/>
          <w:szCs w:val="32"/>
          <w:lang w:val="en-US" w:eastAsia="ja-JP"/>
        </w:rPr>
        <w:t xml:space="preserve"> </w:t>
      </w:r>
      <w:r w:rsidRPr="002824C6">
        <w:rPr>
          <w:rFonts w:ascii="Century Gothic" w:eastAsiaTheme="majorEastAsia" w:hAnsi="Century Gothic" w:cstheme="majorBidi"/>
          <w:b/>
          <w:smallCaps/>
          <w:color w:val="4F81BD" w:themeColor="accent1"/>
          <w:sz w:val="32"/>
          <w:szCs w:val="32"/>
          <w:u w:val="single" w:color="7F7F7F" w:themeColor="text1" w:themeTint="80"/>
          <w:lang w:val="en-US" w:eastAsia="ja-JP"/>
        </w:rPr>
        <w:t xml:space="preserve">Tamatea arikinui </w:t>
      </w:r>
    </w:p>
    <w:p w14:paraId="21C17A17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sz w:val="20"/>
          <w:szCs w:val="20"/>
          <w:lang w:val="en-US" w:eastAsia="ja-JP"/>
        </w:rPr>
        <w:t xml:space="preserve">Ko tēnei wāhanga e aro ana ki ētehi o ngā kāwai rangatira i heke mai i a Tamatea Arikinui.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9775C4" w:rsidRPr="002824C6" w14:paraId="2A93CDC4" w14:textId="77777777" w:rsidTr="0041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8DB3E2" w:themeColor="text2" w:themeTint="66"/>
            </w:tcBorders>
          </w:tcPr>
          <w:p w14:paraId="16758698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wāhanga o TMoA </w:t>
            </w:r>
          </w:p>
        </w:tc>
        <w:tc>
          <w:tcPr>
            <w:tcW w:w="3118" w:type="dxa"/>
            <w:tcBorders>
              <w:top w:val="single" w:sz="4" w:space="0" w:color="8DB3E2" w:themeColor="text2" w:themeTint="66"/>
            </w:tcBorders>
          </w:tcPr>
          <w:p w14:paraId="35B93E93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Te Whenu</w:t>
            </w:r>
          </w:p>
          <w:p w14:paraId="1EA26093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Whāinga Paetae </w:t>
            </w:r>
          </w:p>
        </w:tc>
        <w:tc>
          <w:tcPr>
            <w:tcW w:w="4961" w:type="dxa"/>
            <w:tcBorders>
              <w:top w:val="single" w:sz="4" w:space="0" w:color="8DB3E2" w:themeColor="text2" w:themeTint="66"/>
            </w:tcBorders>
          </w:tcPr>
          <w:p w14:paraId="565FB2B4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 Ngā kawenga mā te kaiako</w:t>
            </w:r>
          </w:p>
        </w:tc>
        <w:tc>
          <w:tcPr>
            <w:tcW w:w="5064" w:type="dxa"/>
            <w:tcBorders>
              <w:top w:val="single" w:sz="4" w:space="0" w:color="8DB3E2" w:themeColor="text2" w:themeTint="66"/>
            </w:tcBorders>
          </w:tcPr>
          <w:p w14:paraId="30579249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Ngā mahi a te ākonga</w:t>
            </w:r>
          </w:p>
        </w:tc>
      </w:tr>
      <w:tr w:rsidR="009775C4" w:rsidRPr="002824C6" w14:paraId="2017F1D6" w14:textId="77777777" w:rsidTr="0041601E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349AA7A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Tikanga ā-Iwi</w:t>
            </w:r>
          </w:p>
        </w:tc>
        <w:tc>
          <w:tcPr>
            <w:tcW w:w="3118" w:type="dxa"/>
            <w:shd w:val="clear" w:color="auto" w:fill="FFFFFF" w:themeFill="background1"/>
          </w:tcPr>
          <w:p w14:paraId="3C1DCEB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Te Ao Hurihuri</w:t>
            </w:r>
          </w:p>
          <w:p w14:paraId="5E90AF8E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5.2 </w:t>
            </w:r>
          </w:p>
          <w:p w14:paraId="6FABC056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</w:p>
          <w:p w14:paraId="2AFE96B5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</w:rPr>
              <w:t>Ka whakamārama i ngā whakapono me ngā mahi a ngā tāngata o mua kua waihanga i te porihanga o Aotearoa</w:t>
            </w:r>
          </w:p>
        </w:tc>
        <w:tc>
          <w:tcPr>
            <w:tcW w:w="4961" w:type="dxa"/>
            <w:shd w:val="clear" w:color="auto" w:fill="FFFFFF" w:themeFill="background1"/>
          </w:tcPr>
          <w:p w14:paraId="03E87426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Tamatea Arikinui </w:t>
            </w:r>
          </w:p>
          <w:p w14:paraId="07BC99D8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6966A43F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tā te kaiako mahi he tuku i ngā ākonga ki te rangahau i ētehi kōrero mō Tamatea Arikinui ka whakautuhia ēnei pātai kei raro iho nei. </w:t>
            </w:r>
          </w:p>
          <w:p w14:paraId="21B7E83E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a Tamatea Arikinui?</w:t>
            </w:r>
          </w:p>
          <w:p w14:paraId="275566D2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Nō whea a Tamatea Arikinui?</w:t>
            </w:r>
          </w:p>
          <w:p w14:paraId="12564708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te kāpene o Tākitimu waka i mua, i muri hoki i a ia?</w:t>
            </w:r>
          </w:p>
          <w:p w14:paraId="12EFAEFD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tōna hoa rangatira? </w:t>
            </w:r>
          </w:p>
          <w:p w14:paraId="1018D26A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āna tamariki? </w:t>
            </w:r>
          </w:p>
          <w:p w14:paraId="234CF052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I heke ia i te waka o Tākitimu ki whea? </w:t>
            </w:r>
          </w:p>
          <w:p w14:paraId="59AC3C06" w14:textId="77777777" w:rsidR="009775C4" w:rsidRPr="002824C6" w:rsidRDefault="009775C4" w:rsidP="009775C4">
            <w:pPr>
              <w:numPr>
                <w:ilvl w:val="0"/>
                <w:numId w:val="7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tētehi mahi rongonui āna? </w:t>
            </w:r>
          </w:p>
        </w:tc>
        <w:tc>
          <w:tcPr>
            <w:tcW w:w="5064" w:type="dxa"/>
            <w:shd w:val="clear" w:color="auto" w:fill="FFFFFF" w:themeFill="background1"/>
          </w:tcPr>
          <w:p w14:paraId="3F87A1E6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>Tātai pūrongo</w:t>
            </w:r>
          </w:p>
          <w:p w14:paraId="515AC7B9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>He mahi takirua</w:t>
            </w:r>
          </w:p>
          <w:p w14:paraId="22ACF5E0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60615AE7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Mai i ngā kōrero kua rangahaua e ngā ākonga mō Tamatea Arikinui ko tā ngā ākonga mahi he tuhi tātai pūrongo (curriculum vitae) anō nei ko Tamatea Arikinui rāua. </w:t>
            </w:r>
          </w:p>
          <w:p w14:paraId="11E9498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3DB69251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Mā te kaiako ētahi tauira tātai pūrongo e tuku ki ngā ākonga. </w:t>
            </w:r>
          </w:p>
        </w:tc>
      </w:tr>
      <w:tr w:rsidR="009775C4" w:rsidRPr="002824C6" w14:paraId="39EA77EE" w14:textId="77777777" w:rsidTr="00416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BE5F1" w:themeFill="accent1" w:themeFillTint="33"/>
          </w:tcPr>
          <w:p w14:paraId="51A5725D" w14:textId="77777777" w:rsidR="009775C4" w:rsidRPr="002824C6" w:rsidRDefault="009775C4" w:rsidP="009775C4">
            <w:pPr>
              <w:spacing w:after="240" w:line="300" w:lineRule="auto"/>
              <w:contextualSpacing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Ngā Toi 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321288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Toi Ataata</w:t>
            </w:r>
          </w:p>
          <w:p w14:paraId="3A1CE5F0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3</w:t>
            </w:r>
          </w:p>
          <w:p w14:paraId="01ADFDA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</w:p>
          <w:p w14:paraId="0AE9DFB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Ka tūhura, ka whakamahi, ka</w:t>
            </w:r>
          </w:p>
          <w:p w14:paraId="493851B7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whakaatu, ka whakaputa:</w:t>
            </w:r>
          </w:p>
          <w:p w14:paraId="10A3A8F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ngā nekehanga i roto i ngā</w:t>
            </w:r>
          </w:p>
          <w:p w14:paraId="7196184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horopaki huhua;</w:t>
            </w:r>
          </w:p>
          <w:p w14:paraId="262EEC2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ētahi tūmomo nekehanga o</w:t>
            </w:r>
          </w:p>
          <w:p w14:paraId="71269E8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</w:rPr>
              <w:t>ngā horopaki.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719DC098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Rongokako </w:t>
            </w:r>
          </w:p>
          <w:p w14:paraId="4BF26FBE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2EB5B4D9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tā te kaiako mahi he āta whakamārama i ngā kōrero mō “Ngā tapuwae o Rongokako” ki ngā ākonga kia tino mārama ngā ākonga ki te momo kaha o te rangatira nei. </w:t>
            </w:r>
          </w:p>
          <w:p w14:paraId="0BE7C718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55CDAA86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Anei tētehi pae tukutuku hei tirotiro mā te kaiako e whakamārama ana i ētehi kōrero mō ngā tapuwae o Rongokako. </w:t>
            </w:r>
          </w:p>
          <w:p w14:paraId="4E13C978" w14:textId="77777777" w:rsidR="009775C4" w:rsidRPr="002824C6" w:rsidRDefault="009F624D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hyperlink r:id="rId13" w:history="1">
              <w:r w:rsidR="009775C4" w:rsidRPr="002824C6">
                <w:rPr>
                  <w:rFonts w:ascii="Century Gothic" w:hAnsi="Century Gothic"/>
                  <w:color w:val="0000FF" w:themeColor="hyperlink"/>
                  <w:sz w:val="16"/>
                  <w:u w:val="single"/>
                </w:rPr>
                <w:t>https://www.nzherald.co.nz/hawkes-bay-today/news/article.cfm?c_id=1503462&amp;objectid=12096989</w:t>
              </w:r>
            </w:hyperlink>
          </w:p>
          <w:p w14:paraId="6824E4EC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  <w:p w14:paraId="6A6F13E3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DBE5F1" w:themeFill="accent1" w:themeFillTint="33"/>
          </w:tcPr>
          <w:p w14:paraId="425AE9B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Peke Roa </w:t>
            </w:r>
          </w:p>
          <w:p w14:paraId="34C5142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Cs w:val="22"/>
                <w:lang w:val="en-NZ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Mahi takitahi </w:t>
            </w:r>
          </w:p>
          <w:p w14:paraId="07A313FB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164248AC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Mai i ngā kōrero kua tīpakohia e te ākonga mō Rongokako ko tā te kaiako mahi he whakaako ki ngā ākonga ngā nekehanga me ngā tikanga peke roa me te peke teitei. </w:t>
            </w:r>
          </w:p>
          <w:p w14:paraId="07EAA2B7" w14:textId="77777777" w:rsidR="009775C4" w:rsidRPr="002824C6" w:rsidRDefault="009775C4" w:rsidP="009775C4">
            <w:pPr>
              <w:numPr>
                <w:ilvl w:val="0"/>
                <w:numId w:val="8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Mō te 2 wiki ka puta ngā ākonga ki te haratau i te peke roa me te peke teitei.</w:t>
            </w:r>
          </w:p>
          <w:p w14:paraId="4F70EABF" w14:textId="77777777" w:rsidR="009775C4" w:rsidRPr="002824C6" w:rsidRDefault="009775C4" w:rsidP="009775C4">
            <w:pPr>
              <w:numPr>
                <w:ilvl w:val="0"/>
                <w:numId w:val="8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I te wā ka mutu ngā haratau ka tū tētehi whakataetae peke teitei me te peke roa ki waenganui i ngā ākonga o te akomanga. Ko te toa ka whakanuia ka uhia ki te tohu o Rongokako.</w:t>
            </w:r>
          </w:p>
        </w:tc>
      </w:tr>
      <w:tr w:rsidR="009775C4" w:rsidRPr="002824C6" w14:paraId="4E79AEF3" w14:textId="77777777" w:rsidTr="0041601E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7307B76E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lastRenderedPageBreak/>
              <w:t>Hangarau</w:t>
            </w:r>
          </w:p>
          <w:p w14:paraId="0A14EC3A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5FB72AE2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10F51AB0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260D8BB6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Te Whakaharatau Hangarau</w:t>
            </w:r>
          </w:p>
          <w:p w14:paraId="70B57A50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5.2 </w:t>
            </w:r>
          </w:p>
          <w:p w14:paraId="7D224DEA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 </w:t>
            </w:r>
            <w:r w:rsidRPr="002824C6">
              <w:rPr>
                <w:rFonts w:ascii="Century Gothic" w:eastAsia="MS Mincho" w:hAnsi="Century Gothic" w:cs="Times New Roman"/>
              </w:rPr>
              <w:t xml:space="preserve">Ka tātari i ā rātou mahere hoahoa me ngā mahere hoahoa a ērā atu ki te: </w:t>
            </w:r>
          </w:p>
          <w:p w14:paraId="2813F7C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 xml:space="preserve">• tautohu i ngā whakatakotoranga pai ake; </w:t>
            </w:r>
          </w:p>
          <w:p w14:paraId="21156B2E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 xml:space="preserve">• kōwhiri i ngā rawa e tika ana; </w:t>
            </w:r>
          </w:p>
          <w:p w14:paraId="4DBD8E0A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</w:rPr>
              <w:t>• whakarite i te hātepe</w:t>
            </w:r>
          </w:p>
        </w:tc>
        <w:tc>
          <w:tcPr>
            <w:tcW w:w="4961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7BFEF6A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Tamateapōkaiwhenua </w:t>
            </w:r>
          </w:p>
          <w:p w14:paraId="7F49BA36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4A799D8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Mā te kaiako e tuku i ngā ākonga ki te rangahau ā-Ipurangi i ngā kōrero mō Tamateapōkaiwhenua ka whakautuhia ēnei pātai. </w:t>
            </w:r>
          </w:p>
          <w:p w14:paraId="369D443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4A4FF68F" w14:textId="77777777" w:rsidR="009775C4" w:rsidRPr="002824C6" w:rsidRDefault="009775C4" w:rsidP="009775C4">
            <w:pPr>
              <w:numPr>
                <w:ilvl w:val="0"/>
                <w:numId w:val="9"/>
              </w:num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a Tamateapōkaiwhenua? </w:t>
            </w:r>
          </w:p>
          <w:p w14:paraId="78B2A556" w14:textId="77777777" w:rsidR="009775C4" w:rsidRPr="002824C6" w:rsidRDefault="009775C4" w:rsidP="009775C4">
            <w:pPr>
              <w:numPr>
                <w:ilvl w:val="0"/>
                <w:numId w:val="9"/>
              </w:num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te Pāpā o Tamateapōkaiwhenua? </w:t>
            </w:r>
          </w:p>
          <w:p w14:paraId="787DC8D4" w14:textId="77777777" w:rsidR="009775C4" w:rsidRPr="002824C6" w:rsidRDefault="009775C4" w:rsidP="009775C4">
            <w:pPr>
              <w:numPr>
                <w:ilvl w:val="0"/>
                <w:numId w:val="9"/>
              </w:num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Ko wai te koroua o Tamateapōkaiwhenua? </w:t>
            </w:r>
          </w:p>
          <w:p w14:paraId="0C8E5F23" w14:textId="77777777" w:rsidR="009775C4" w:rsidRPr="002824C6" w:rsidRDefault="009775C4" w:rsidP="009775C4">
            <w:pPr>
              <w:numPr>
                <w:ilvl w:val="0"/>
                <w:numId w:val="9"/>
              </w:num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te tikanga o tōna ingoa? </w:t>
            </w:r>
          </w:p>
          <w:p w14:paraId="4CE46767" w14:textId="77777777" w:rsidR="009775C4" w:rsidRPr="002824C6" w:rsidRDefault="009775C4" w:rsidP="009775C4">
            <w:pPr>
              <w:numPr>
                <w:ilvl w:val="0"/>
                <w:numId w:val="9"/>
              </w:num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He aha tētehi mahi rongonui āna? </w:t>
            </w:r>
          </w:p>
          <w:p w14:paraId="715FC244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</w:tc>
        <w:tc>
          <w:tcPr>
            <w:tcW w:w="5064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01ACA178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He mahi pōkai whenua </w:t>
            </w:r>
          </w:p>
          <w:p w14:paraId="56BB2852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  <w:szCs w:val="22"/>
              </w:rPr>
              <w:t>He mahi takirua</w:t>
            </w:r>
          </w:p>
          <w:p w14:paraId="6506C6AD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</w:p>
          <w:p w14:paraId="5000D97A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  <w:r w:rsidRPr="002824C6">
              <w:rPr>
                <w:rFonts w:ascii="Century Gothic" w:hAnsi="Century Gothic"/>
                <w:szCs w:val="22"/>
                <w:lang w:val="en-NZ"/>
              </w:rPr>
              <w:t xml:space="preserve">Mā te kaiako te mahi tuhi mapi e whakamārama e whakaako ki ngā ākonga. (treasure map) </w:t>
            </w:r>
          </w:p>
          <w:p w14:paraId="4BA3F61C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</w:p>
          <w:p w14:paraId="6C257360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  <w:r w:rsidRPr="002824C6">
              <w:rPr>
                <w:rFonts w:ascii="Century Gothic" w:hAnsi="Century Gothic"/>
                <w:szCs w:val="22"/>
                <w:lang w:val="en-NZ"/>
              </w:rPr>
              <w:t>Ko te whāinga kia tuhi mapi ia ākonga e tohutohu ana i tōna hoa ki te kimi i tētehi mea nāna anō i huna. Kia 15 neke atu ngā tohutohu kei tēnei mapi hei whai mā te hoa.</w:t>
            </w:r>
          </w:p>
          <w:p w14:paraId="73C81698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</w:p>
          <w:p w14:paraId="5E17B4A3" w14:textId="77777777" w:rsidR="009775C4" w:rsidRPr="002824C6" w:rsidRDefault="009775C4" w:rsidP="009775C4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  <w:r w:rsidRPr="002824C6">
              <w:rPr>
                <w:rFonts w:ascii="Century Gothic" w:hAnsi="Century Gothic"/>
                <w:szCs w:val="22"/>
                <w:lang w:val="en-NZ"/>
              </w:rPr>
              <w:t xml:space="preserve">Ko te hiahia kia pōkai haere ngā ākonga i te kura e whai ana i te mapi me ngā tohutohu a tōna hoa. </w:t>
            </w:r>
          </w:p>
        </w:tc>
      </w:tr>
    </w:tbl>
    <w:p w14:paraId="2D398309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lang w:val="en-US" w:eastAsia="ja-JP"/>
        </w:rPr>
      </w:pPr>
    </w:p>
    <w:p w14:paraId="1264B32F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lang w:val="en-US" w:eastAsia="ja-JP"/>
        </w:rPr>
      </w:pPr>
    </w:p>
    <w:p w14:paraId="3C3ACD6B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lang w:val="en-US" w:eastAsia="ja-JP"/>
        </w:rPr>
        <w:sectPr w:rsidR="009775C4" w:rsidRPr="002824C6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36E75651" w14:textId="77777777" w:rsidR="009775C4" w:rsidRPr="002824C6" w:rsidRDefault="009775C4" w:rsidP="009775C4">
      <w:pPr>
        <w:keepNext/>
        <w:keepLines/>
        <w:spacing w:before="320" w:after="0" w:line="240" w:lineRule="auto"/>
        <w:rPr>
          <w:rFonts w:ascii="Century Gothic" w:eastAsiaTheme="majorEastAsia" w:hAnsi="Century Gothic" w:cstheme="majorBidi"/>
          <w:b/>
          <w:bCs/>
          <w:color w:val="365F91" w:themeColor="accent1" w:themeShade="BF"/>
          <w:sz w:val="32"/>
          <w:szCs w:val="32"/>
          <w:lang w:val="en-NZ" w:eastAsia="ja-JP"/>
        </w:rPr>
      </w:pPr>
      <w:bookmarkStart w:id="11" w:name="_Hlk528611921"/>
      <w:r w:rsidRPr="002824C6">
        <w:rPr>
          <w:rFonts w:ascii="Century Gothic" w:eastAsiaTheme="majorEastAsia" w:hAnsi="Century Gothic" w:cstheme="majorBidi"/>
          <w:color w:val="365F91" w:themeColor="accent1" w:themeShade="BF"/>
          <w:sz w:val="32"/>
          <w:szCs w:val="32"/>
          <w:lang w:val="en-US" w:eastAsia="ja-JP"/>
        </w:rPr>
        <w:lastRenderedPageBreak/>
        <w:t xml:space="preserve">Wāhanga 3 - </w:t>
      </w:r>
      <w:r w:rsidRPr="002824C6">
        <w:rPr>
          <w:rFonts w:ascii="Century Gothic" w:eastAsiaTheme="majorEastAsia" w:hAnsi="Century Gothic" w:cstheme="majorBidi"/>
          <w:b/>
          <w:smallCaps/>
          <w:color w:val="4F81BD" w:themeColor="accent1"/>
          <w:sz w:val="32"/>
          <w:szCs w:val="32"/>
          <w:u w:val="single" w:color="7F7F7F" w:themeColor="text1" w:themeTint="80"/>
          <w:lang w:val="en-US" w:eastAsia="ja-JP"/>
        </w:rPr>
        <w:t>Mauao</w:t>
      </w:r>
    </w:p>
    <w:p w14:paraId="63E73019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sz w:val="20"/>
          <w:szCs w:val="20"/>
          <w:lang w:val="en-US" w:eastAsia="ja-JP"/>
        </w:rPr>
        <w:t xml:space="preserve">Ko tēnei wāhanga e aro ana ki te mana me te mauri i utaina e Tamatea Arikinui ki runga i ngā whenua me ngā moana o Tauranga. Ko tēnei wāhanga ka titiro ki ētehi o ēnei wāhi.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686"/>
        <w:gridCol w:w="3059"/>
        <w:gridCol w:w="5190"/>
        <w:gridCol w:w="4909"/>
      </w:tblGrid>
      <w:tr w:rsidR="009775C4" w:rsidRPr="002824C6" w14:paraId="24CF3AE0" w14:textId="77777777" w:rsidTr="0041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8DB3E2" w:themeColor="text2" w:themeTint="66"/>
            </w:tcBorders>
          </w:tcPr>
          <w:p w14:paraId="372D24A5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wāhanga o TMoA </w:t>
            </w:r>
          </w:p>
        </w:tc>
        <w:tc>
          <w:tcPr>
            <w:tcW w:w="3118" w:type="dxa"/>
            <w:tcBorders>
              <w:top w:val="single" w:sz="4" w:space="0" w:color="8DB3E2" w:themeColor="text2" w:themeTint="66"/>
            </w:tcBorders>
          </w:tcPr>
          <w:p w14:paraId="59E3A78E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Te Whenu</w:t>
            </w:r>
          </w:p>
          <w:p w14:paraId="0D9FD5B8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Te Whāinga Paetae </w:t>
            </w:r>
          </w:p>
        </w:tc>
        <w:tc>
          <w:tcPr>
            <w:tcW w:w="4961" w:type="dxa"/>
            <w:tcBorders>
              <w:top w:val="single" w:sz="4" w:space="0" w:color="8DB3E2" w:themeColor="text2" w:themeTint="66"/>
            </w:tcBorders>
          </w:tcPr>
          <w:p w14:paraId="47D6B33C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 xml:space="preserve"> Ngā kawenga mā te kaiako</w:t>
            </w:r>
          </w:p>
        </w:tc>
        <w:tc>
          <w:tcPr>
            <w:tcW w:w="5064" w:type="dxa"/>
            <w:tcBorders>
              <w:top w:val="single" w:sz="4" w:space="0" w:color="8DB3E2" w:themeColor="text2" w:themeTint="66"/>
            </w:tcBorders>
          </w:tcPr>
          <w:p w14:paraId="12A6D1E7" w14:textId="77777777" w:rsidR="009775C4" w:rsidRPr="002824C6" w:rsidRDefault="009775C4" w:rsidP="009775C4">
            <w:pPr>
              <w:spacing w:after="240" w:line="264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824C6">
              <w:rPr>
                <w:rFonts w:ascii="Century Gothic" w:hAnsi="Century Gothic"/>
                <w:sz w:val="24"/>
                <w:szCs w:val="24"/>
              </w:rPr>
              <w:t>Ngā mahi a te ākonga</w:t>
            </w:r>
          </w:p>
        </w:tc>
      </w:tr>
      <w:tr w:rsidR="009775C4" w:rsidRPr="002824C6" w14:paraId="63284D22" w14:textId="77777777" w:rsidTr="0041601E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D126071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050AAA51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Te Ao Hurihuri</w:t>
            </w:r>
          </w:p>
          <w:p w14:paraId="0534A20C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4.2 </w:t>
            </w:r>
          </w:p>
          <w:p w14:paraId="4F3957D0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</w:rPr>
              <w:t>Ka whakaahua i ngā huarahi e tuhia ai, e maumaharatia ai ngā mahi o mua</w:t>
            </w:r>
          </w:p>
        </w:tc>
        <w:tc>
          <w:tcPr>
            <w:tcW w:w="4961" w:type="dxa"/>
            <w:shd w:val="clear" w:color="auto" w:fill="FFFFFF" w:themeFill="background1"/>
          </w:tcPr>
          <w:p w14:paraId="65EA9BE7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Mauao – Te Tapātanga </w:t>
            </w:r>
          </w:p>
          <w:p w14:paraId="746BE8D9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6AD0B74E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Mā te kaiako e tuku ngā ākonga kia rangahau i ngā kōrero mō Mauao me Pūwhenua, ka taea rānei e te kaiako ēnei kōrero te tuku ki ngā ākonga. Ko te tikanga o te ingoa o Mauao kei roto katoa i ēnei kōrero. </w:t>
            </w:r>
          </w:p>
          <w:p w14:paraId="64150985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161B1999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Anei tētehi pae tukutuku hei tirotiro mā te kaiako, e whakamārama ana i ētehi kōrero mō te tapanga o Mauao. </w:t>
            </w:r>
          </w:p>
          <w:p w14:paraId="28B1B3BD" w14:textId="77777777" w:rsidR="009775C4" w:rsidRPr="002824C6" w:rsidRDefault="009F624D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000"/>
                <w:szCs w:val="22"/>
                <w:u w:val="single"/>
              </w:rPr>
            </w:pPr>
            <w:hyperlink r:id="rId14" w:history="1">
              <w:r w:rsidR="009775C4" w:rsidRPr="002824C6">
                <w:rPr>
                  <w:rFonts w:ascii="Century Gothic" w:hAnsi="Century Gothic"/>
                  <w:color w:val="FFC000"/>
                  <w:u w:val="single"/>
                </w:rPr>
                <w:t>https://www.tauranga.govt.nz/Portals/0/data/</w:t>
              </w:r>
            </w:hyperlink>
          </w:p>
          <w:p w14:paraId="44491321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000"/>
                <w:szCs w:val="22"/>
                <w:u w:val="single"/>
              </w:rPr>
            </w:pPr>
            <w:r w:rsidRPr="002824C6">
              <w:rPr>
                <w:rFonts w:ascii="Century Gothic" w:hAnsi="Century Gothic"/>
                <w:color w:val="FFC000"/>
                <w:szCs w:val="22"/>
                <w:u w:val="single"/>
              </w:rPr>
              <w:t>community/tangata_whenua</w:t>
            </w:r>
          </w:p>
          <w:p w14:paraId="426FBF0A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000"/>
                <w:szCs w:val="22"/>
                <w:u w:val="single"/>
              </w:rPr>
            </w:pPr>
            <w:r w:rsidRPr="002824C6">
              <w:rPr>
                <w:rFonts w:ascii="Century Gothic" w:hAnsi="Century Gothic"/>
                <w:color w:val="FFC000"/>
                <w:szCs w:val="22"/>
                <w:u w:val="single"/>
              </w:rPr>
              <w:t>/file/legend_of_mauao.pdf</w:t>
            </w:r>
          </w:p>
          <w:p w14:paraId="5400CB9B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000"/>
                <w:szCs w:val="22"/>
                <w:u w:val="single"/>
              </w:rPr>
            </w:pPr>
          </w:p>
          <w:p w14:paraId="3D8FE581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54646ACA" w14:textId="77777777" w:rsidR="009775C4" w:rsidRPr="002824C6" w:rsidRDefault="009775C4" w:rsidP="009775C4">
            <w:pPr>
              <w:spacing w:after="240" w:line="264" w:lineRule="auto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Whakautua ēnei pātai:</w:t>
            </w:r>
          </w:p>
          <w:p w14:paraId="2B61BAEC" w14:textId="77777777" w:rsidR="009775C4" w:rsidRPr="002824C6" w:rsidRDefault="009775C4" w:rsidP="009775C4">
            <w:pPr>
              <w:numPr>
                <w:ilvl w:val="0"/>
                <w:numId w:val="10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I takea mai te ingoa Mauao i whea?</w:t>
            </w:r>
          </w:p>
          <w:p w14:paraId="5F4CCD05" w14:textId="77777777" w:rsidR="009775C4" w:rsidRPr="002824C6" w:rsidRDefault="009775C4" w:rsidP="009775C4">
            <w:pPr>
              <w:numPr>
                <w:ilvl w:val="0"/>
                <w:numId w:val="10"/>
              </w:num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wai i tapa te maunga ki taua ingoa?</w:t>
            </w:r>
          </w:p>
        </w:tc>
        <w:tc>
          <w:tcPr>
            <w:tcW w:w="5064" w:type="dxa"/>
            <w:shd w:val="clear" w:color="auto" w:fill="FFFFFF" w:themeFill="background1"/>
          </w:tcPr>
          <w:p w14:paraId="20621821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Te Tapanga </w:t>
            </w:r>
          </w:p>
          <w:p w14:paraId="6E445F43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He mahi takitahi </w:t>
            </w:r>
          </w:p>
          <w:p w14:paraId="50076CCC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47E5B7D5" w14:textId="22CE0C41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Ko tā te ākonga mahi he hoki ki te kāinga ki ō rātou whānau ki te kimi i te tikanga i tapā ai rātou ki ō rātou ingoa, mā ngā ākonga e whiriwhiri i tētehi wāhanga o tō rātou ingoa hei rangahau mā rātou. Ka whakautuhia e rātou ngā pātai kei raro iho nei ka tū ka </w:t>
            </w:r>
            <w:r w:rsidR="002824C6" w:rsidRPr="002824C6">
              <w:rPr>
                <w:rFonts w:ascii="Century Gothic" w:hAnsi="Century Gothic"/>
                <w:bCs/>
                <w:szCs w:val="22"/>
              </w:rPr>
              <w:t xml:space="preserve">whakapuaki </w:t>
            </w:r>
            <w:r w:rsidRPr="002824C6">
              <w:rPr>
                <w:rFonts w:ascii="Century Gothic" w:hAnsi="Century Gothic"/>
                <w:bCs/>
                <w:szCs w:val="22"/>
              </w:rPr>
              <w:t xml:space="preserve">ki te akomanga. </w:t>
            </w:r>
          </w:p>
          <w:p w14:paraId="52CA4B88" w14:textId="77777777" w:rsidR="009775C4" w:rsidRPr="002824C6" w:rsidRDefault="009775C4" w:rsidP="009775C4">
            <w:pPr>
              <w:numPr>
                <w:ilvl w:val="0"/>
                <w:numId w:val="11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I takea mai tō ingoa i whea?</w:t>
            </w:r>
          </w:p>
          <w:p w14:paraId="35C0827D" w14:textId="77777777" w:rsidR="009775C4" w:rsidRPr="002824C6" w:rsidRDefault="009775C4" w:rsidP="009775C4">
            <w:pPr>
              <w:numPr>
                <w:ilvl w:val="0"/>
                <w:numId w:val="11"/>
              </w:num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Nā wai koe i tapa? </w:t>
            </w:r>
          </w:p>
          <w:p w14:paraId="355AC655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76778B4F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  <w:tr w:rsidR="009775C4" w:rsidRPr="002824C6" w14:paraId="1CD56159" w14:textId="77777777" w:rsidTr="00416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BE5F1" w:themeFill="accent1" w:themeFillTint="33"/>
          </w:tcPr>
          <w:p w14:paraId="1C23FFE0" w14:textId="77777777" w:rsidR="009775C4" w:rsidRPr="002824C6" w:rsidRDefault="009775C4" w:rsidP="009775C4">
            <w:pPr>
              <w:spacing w:after="240" w:line="300" w:lineRule="auto"/>
              <w:contextualSpacing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 xml:space="preserve">Ngā Toi 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2C1BE4C8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Ngā Mahi a Te Rēhia</w:t>
            </w:r>
          </w:p>
          <w:p w14:paraId="45248D2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6</w:t>
            </w:r>
          </w:p>
          <w:p w14:paraId="26489386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 xml:space="preserve"> Ka tūhura, ka whakamahi, ka whakawhanake mōhio,  ka whakamārama:     </w:t>
            </w:r>
          </w:p>
          <w:p w14:paraId="49503A8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2824C6">
              <w:rPr>
                <w:rFonts w:ascii="Century Gothic" w:eastAsia="MS Mincho" w:hAnsi="Century Gothic" w:cs="Times New Roman"/>
              </w:rPr>
              <w:t>i tā te tinana me te reo whakatau i roto i ngā horopaki huhua.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5E2CF8C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Cs w:val="22"/>
              </w:rPr>
            </w:pPr>
            <w:r w:rsidRPr="002824C6">
              <w:rPr>
                <w:rFonts w:ascii="Century Gothic" w:hAnsi="Century Gothic"/>
                <w:b/>
                <w:bCs/>
                <w:szCs w:val="22"/>
              </w:rPr>
              <w:t xml:space="preserve">Pepeha </w:t>
            </w:r>
          </w:p>
          <w:p w14:paraId="0940FAAA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Cs w:val="22"/>
              </w:rPr>
            </w:pPr>
          </w:p>
          <w:p w14:paraId="1CDD0634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Mā te kaiako te waiata “Tauranga Moana” e whakaako ki ngā ākonga. Me tika te mau o te akomanga i te waiata me te tikanga o te waiata. </w:t>
            </w:r>
          </w:p>
          <w:p w14:paraId="6643C670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5120B6D0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6F123AA0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Anei te kiriata tiriata hei āwhina i te kaiako ki te whakaako i te waiata me ngā ringa o te waiata nei ki ngā ākonga. </w:t>
            </w:r>
          </w:p>
          <w:p w14:paraId="29601000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lastRenderedPageBreak/>
              <w:t>Ka tīmata te waiata nei i te meneti 2:55</w:t>
            </w:r>
          </w:p>
          <w:p w14:paraId="65529DD9" w14:textId="77777777" w:rsidR="009775C4" w:rsidRPr="002824C6" w:rsidRDefault="009F624D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hyperlink r:id="rId15" w:history="1">
              <w:r w:rsidR="009775C4" w:rsidRPr="002824C6">
                <w:rPr>
                  <w:rFonts w:ascii="Century Gothic" w:hAnsi="Century Gothic"/>
                  <w:color w:val="0000FF" w:themeColor="hyperlink"/>
                  <w:u w:val="single"/>
                </w:rPr>
                <w:t>https://www.youtube.com/watch?v=HcS1fb5CzGo</w:t>
              </w:r>
            </w:hyperlink>
          </w:p>
          <w:p w14:paraId="2D7E8379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6986732D" w14:textId="77777777" w:rsidR="009775C4" w:rsidRPr="002824C6" w:rsidRDefault="009775C4" w:rsidP="009775C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Mutu ana te ako i te waiata i roto i te rua wiki, ko tā te ākonga mahi he tahuri ki te tito i tētehi atu whiti mō te waiata nei.  </w:t>
            </w:r>
          </w:p>
        </w:tc>
        <w:tc>
          <w:tcPr>
            <w:tcW w:w="5064" w:type="dxa"/>
            <w:shd w:val="clear" w:color="auto" w:fill="DBE5F1" w:themeFill="accent1" w:themeFillTint="33"/>
          </w:tcPr>
          <w:p w14:paraId="65FD645B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Cs w:val="22"/>
              </w:rPr>
            </w:pPr>
            <w:r w:rsidRPr="002824C6">
              <w:rPr>
                <w:rFonts w:ascii="Century Gothic" w:hAnsi="Century Gothic"/>
                <w:b/>
                <w:bCs/>
                <w:szCs w:val="22"/>
              </w:rPr>
              <w:lastRenderedPageBreak/>
              <w:t xml:space="preserve">Tito whiti </w:t>
            </w:r>
          </w:p>
          <w:p w14:paraId="44FFDD30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Cs w:val="22"/>
              </w:rPr>
            </w:pPr>
            <w:r w:rsidRPr="002824C6">
              <w:rPr>
                <w:rFonts w:ascii="Century Gothic" w:hAnsi="Century Gothic"/>
                <w:b/>
                <w:bCs/>
                <w:szCs w:val="22"/>
              </w:rPr>
              <w:t>He mahi takirua</w:t>
            </w:r>
          </w:p>
          <w:p w14:paraId="26D54405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Cs w:val="22"/>
              </w:rPr>
            </w:pPr>
          </w:p>
          <w:p w14:paraId="5E9F3587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Mai i ngā kōrero kua rangahau, kua tukuna ki ngā ākonga mō Mauao. Ko tā ngā ākonga mahi he tito i tētehi atu whiti mō te waiata “Tauranga Moana” ka āpitihia ki te waiata. Ka mau tonu ki te rangi tūturu o te waiata, engari ka titoa ko tētehi atu whiti me ētehi ā-ringa hei tautoko i taua whiti. </w:t>
            </w:r>
          </w:p>
        </w:tc>
      </w:tr>
      <w:tr w:rsidR="009775C4" w:rsidRPr="002824C6" w14:paraId="7A75496D" w14:textId="77777777" w:rsidTr="0041601E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41045CFD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Hangarau</w:t>
            </w:r>
          </w:p>
          <w:p w14:paraId="5F701E97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6B526809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eastAsia="MS Mincho" w:hAnsi="Century Gothic" w:cs="Times New Roman"/>
                <w:b/>
                <w:sz w:val="20"/>
              </w:rPr>
            </w:pPr>
          </w:p>
          <w:p w14:paraId="536E11A9" w14:textId="77777777" w:rsidR="009775C4" w:rsidRPr="002824C6" w:rsidRDefault="009775C4" w:rsidP="009775C4">
            <w:pPr>
              <w:spacing w:after="240" w:line="264" w:lineRule="auto"/>
              <w:contextualSpacing/>
              <w:rPr>
                <w:rFonts w:ascii="Century Gothic" w:hAnsi="Century Gothic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40A86BEB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Te Whakaharatau Hangarau</w:t>
            </w:r>
          </w:p>
          <w:p w14:paraId="1840E2F3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2824C6">
              <w:rPr>
                <w:rFonts w:ascii="Century Gothic" w:eastAsia="MS Mincho" w:hAnsi="Century Gothic" w:cs="Times New Roman"/>
                <w:b/>
              </w:rPr>
              <w:t>4.3</w:t>
            </w:r>
          </w:p>
          <w:p w14:paraId="0C4F502F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Ka whakamahia he mahere,</w:t>
            </w:r>
          </w:p>
          <w:p w14:paraId="59C3CEA0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ka whakamātauria kia kitea:</w:t>
            </w:r>
          </w:p>
          <w:p w14:paraId="47DAA8C4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• te whanaketanga;</w:t>
            </w:r>
          </w:p>
          <w:p w14:paraId="2A893C79" w14:textId="77777777" w:rsidR="009775C4" w:rsidRPr="002824C6" w:rsidRDefault="009775C4" w:rsidP="009775C4">
            <w:pPr>
              <w:spacing w:after="240" w:line="264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>• te tōtika o te mahi</w:t>
            </w:r>
          </w:p>
        </w:tc>
        <w:tc>
          <w:tcPr>
            <w:tcW w:w="4961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6DE1BC8E" w14:textId="77777777" w:rsidR="009775C4" w:rsidRPr="002824C6" w:rsidRDefault="009775C4" w:rsidP="009775C4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 xml:space="preserve">Te Pikitanga o Tamatea-arikinui i a Mauao </w:t>
            </w:r>
          </w:p>
          <w:p w14:paraId="080B822F" w14:textId="77777777" w:rsidR="009775C4" w:rsidRPr="002824C6" w:rsidRDefault="009775C4" w:rsidP="009775C4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3C8DFC72" w14:textId="77777777" w:rsidR="009775C4" w:rsidRPr="002824C6" w:rsidRDefault="009775C4" w:rsidP="009775C4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 xml:space="preserve">I te pikinga o Tamatea Arikinui i te maunga o Mauao i takutaku i a ia tēnei karakia </w:t>
            </w:r>
          </w:p>
          <w:p w14:paraId="2E1A842C" w14:textId="77777777" w:rsidR="009775C4" w:rsidRPr="002824C6" w:rsidRDefault="009775C4" w:rsidP="009775C4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4A4D4EE5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Tihē mauriora, Tihē uriuri</w:t>
            </w:r>
          </w:p>
          <w:p w14:paraId="12D888E7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Tihe nakonako, Ka tū</w:t>
            </w:r>
          </w:p>
          <w:p w14:paraId="1808B400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Ka tau hahā te papa e takoto nei</w:t>
            </w:r>
          </w:p>
          <w:p w14:paraId="20EE32AD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Ka tū, ka tū hahā te rangi e tū nei</w:t>
            </w:r>
          </w:p>
          <w:p w14:paraId="6D1AE60B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Ka tau, ka tau</w:t>
            </w:r>
          </w:p>
          <w:p w14:paraId="3BF833F9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Te matuku mai i rarotonga</w:t>
            </w:r>
          </w:p>
          <w:p w14:paraId="3BEEBA96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ia i rukuhia</w:t>
            </w:r>
          </w:p>
          <w:p w14:paraId="5078F23E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Manawa pou roto</w:t>
            </w:r>
          </w:p>
          <w:p w14:paraId="4AF227FD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Ko ia i rukuhia</w:t>
            </w:r>
          </w:p>
          <w:p w14:paraId="46F4EB3A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Manawa pou waho</w:t>
            </w:r>
          </w:p>
          <w:p w14:paraId="3CF0F380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Whakatina kia tina</w:t>
            </w:r>
          </w:p>
          <w:p w14:paraId="02BA50C4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Te more i Hawaiki</w:t>
            </w:r>
          </w:p>
          <w:p w14:paraId="40B92BD2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E pupū ana hoki</w:t>
            </w:r>
          </w:p>
          <w:p w14:paraId="1AD2EF1C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E wawau ana hoki</w:t>
            </w:r>
          </w:p>
          <w:p w14:paraId="292BCB28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Tārewa tū ki te rangi</w:t>
            </w:r>
          </w:p>
          <w:p w14:paraId="101D8A09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Aue kia eke</w:t>
            </w:r>
          </w:p>
          <w:p w14:paraId="58454034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Eke Tangaroa</w:t>
            </w:r>
          </w:p>
          <w:p w14:paraId="73BCE8EC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Eke Panuku</w:t>
            </w:r>
          </w:p>
          <w:p w14:paraId="3140A45D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Whano whano</w:t>
            </w:r>
          </w:p>
          <w:p w14:paraId="17EE5CBA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Haramai te toki</w:t>
            </w:r>
          </w:p>
          <w:p w14:paraId="2E68165A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t>Haumi e, huia e, taiki e</w:t>
            </w:r>
          </w:p>
          <w:p w14:paraId="6A2E38CF" w14:textId="77777777" w:rsidR="009775C4" w:rsidRPr="002824C6" w:rsidRDefault="009775C4" w:rsidP="009775C4">
            <w:pPr>
              <w:spacing w:after="240" w:line="30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0A464D4C" w14:textId="77777777" w:rsidR="009775C4" w:rsidRPr="002824C6" w:rsidRDefault="009775C4" w:rsidP="009775C4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2824C6">
              <w:rPr>
                <w:rFonts w:ascii="Century Gothic" w:hAnsi="Century Gothic"/>
                <w:szCs w:val="22"/>
              </w:rPr>
              <w:lastRenderedPageBreak/>
              <w:t xml:space="preserve">Mā te kaiako ngā ākonga e tohutohu ki te tuhi whakamāramatanga mō tēnei karakia. </w:t>
            </w:r>
          </w:p>
        </w:tc>
        <w:tc>
          <w:tcPr>
            <w:tcW w:w="5064" w:type="dxa"/>
            <w:tcBorders>
              <w:bottom w:val="single" w:sz="4" w:space="0" w:color="8DB3E2" w:themeColor="text2" w:themeTint="66"/>
            </w:tcBorders>
            <w:shd w:val="clear" w:color="auto" w:fill="FFFFFF" w:themeFill="background1"/>
          </w:tcPr>
          <w:p w14:paraId="461005E5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lastRenderedPageBreak/>
              <w:t xml:space="preserve">Te tā tūturu (life or direct drawing) </w:t>
            </w:r>
          </w:p>
          <w:p w14:paraId="6FBEFF40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  <w:r w:rsidRPr="002824C6">
              <w:rPr>
                <w:rFonts w:ascii="Century Gothic" w:hAnsi="Century Gothic"/>
                <w:b/>
                <w:szCs w:val="22"/>
              </w:rPr>
              <w:t>Mahi takitahi</w:t>
            </w:r>
          </w:p>
          <w:p w14:paraId="0D532B05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22"/>
              </w:rPr>
            </w:pPr>
          </w:p>
          <w:p w14:paraId="4AA62087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Hei tautoko i ngā kōrero kua tuhia e te ākonga mō te karakia a Tamatea-arikinui. Ko tā te ākonga mahi he tā i tētehi pikitia tūturu o te maunga, kia mārama kehokeho ki te kai tirotiro ko Mauao tērā. </w:t>
            </w:r>
          </w:p>
          <w:p w14:paraId="623AC05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</w:p>
          <w:p w14:paraId="02F1DFFE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Mā te ākonga te rahi o te pikitia e whiriwhiri ko te mea nui me rite nei tōna āhua ki te maunga tūturu. </w:t>
            </w:r>
          </w:p>
          <w:p w14:paraId="142AB59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</w:p>
          <w:p w14:paraId="4585430A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Cs w:val="22"/>
              </w:rPr>
            </w:pPr>
            <w:r w:rsidRPr="002824C6">
              <w:rPr>
                <w:rFonts w:ascii="Century Gothic" w:hAnsi="Century Gothic"/>
                <w:bCs/>
                <w:szCs w:val="22"/>
              </w:rPr>
              <w:t xml:space="preserve">Mā te ākonga hoki ngā rauemi tā e whiriwhiri. </w:t>
            </w:r>
          </w:p>
          <w:p w14:paraId="2469B7AB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06B7D738" w14:textId="77777777" w:rsidR="009775C4" w:rsidRPr="002824C6" w:rsidRDefault="009775C4" w:rsidP="009775C4">
            <w:pPr>
              <w:tabs>
                <w:tab w:val="left" w:pos="1945"/>
              </w:tabs>
              <w:spacing w:after="240" w:line="264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</w:p>
          <w:p w14:paraId="55C82661" w14:textId="77777777" w:rsidR="009775C4" w:rsidRPr="002824C6" w:rsidRDefault="009775C4" w:rsidP="009775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  <w:lang w:val="en-NZ"/>
              </w:rPr>
            </w:pPr>
          </w:p>
        </w:tc>
      </w:tr>
    </w:tbl>
    <w:p w14:paraId="008ED3E9" w14:textId="77777777" w:rsidR="009775C4" w:rsidRPr="002824C6" w:rsidRDefault="009775C4" w:rsidP="009775C4">
      <w:pPr>
        <w:tabs>
          <w:tab w:val="left" w:pos="2655"/>
        </w:tabs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0264481F" w14:textId="77777777" w:rsidR="009775C4" w:rsidRPr="002824C6" w:rsidRDefault="009775C4" w:rsidP="009775C4">
      <w:pPr>
        <w:tabs>
          <w:tab w:val="left" w:pos="2655"/>
        </w:tabs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sz w:val="20"/>
          <w:szCs w:val="20"/>
          <w:lang w:val="en-US" w:eastAsia="ja-JP"/>
        </w:rPr>
        <w:tab/>
      </w:r>
    </w:p>
    <w:bookmarkEnd w:id="11"/>
    <w:p w14:paraId="5C2F82C3" w14:textId="77777777" w:rsidR="009775C4" w:rsidRPr="002824C6" w:rsidRDefault="009775C4" w:rsidP="009775C4">
      <w:pPr>
        <w:tabs>
          <w:tab w:val="left" w:pos="2655"/>
        </w:tabs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  <w:sectPr w:rsidR="009775C4" w:rsidRPr="002824C6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25B84C57" w14:textId="77777777" w:rsidR="009775C4" w:rsidRPr="002824C6" w:rsidRDefault="009775C4" w:rsidP="009775C4">
      <w:pPr>
        <w:keepNext/>
        <w:keepLines/>
        <w:spacing w:before="320" w:after="0" w:line="240" w:lineRule="auto"/>
        <w:outlineLvl w:val="0"/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color w:val="365F91" w:themeColor="accent1" w:themeShade="BF"/>
          <w:sz w:val="32"/>
          <w:szCs w:val="32"/>
          <w:lang w:val="en-US" w:eastAsia="ja-JP"/>
        </w:rPr>
        <w:lastRenderedPageBreak/>
        <w:t xml:space="preserve">Ngā rauemi tautoko </w:t>
      </w:r>
    </w:p>
    <w:p w14:paraId="2A557A80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sz w:val="20"/>
          <w:szCs w:val="20"/>
          <w:lang w:val="en-US" w:eastAsia="ja-JP"/>
        </w:rPr>
      </w:pPr>
    </w:p>
    <w:p w14:paraId="2C49529F" w14:textId="77777777" w:rsidR="009775C4" w:rsidRPr="002824C6" w:rsidRDefault="009775C4" w:rsidP="009775C4">
      <w:pPr>
        <w:keepNext/>
        <w:keepLines/>
        <w:spacing w:before="80" w:after="0" w:line="240" w:lineRule="auto"/>
        <w:outlineLvl w:val="1"/>
        <w:rPr>
          <w:rFonts w:ascii="Century Gothic" w:eastAsiaTheme="majorEastAsia" w:hAnsi="Century Gothic" w:cstheme="majorBidi"/>
          <w:b/>
          <w:bCs/>
          <w:color w:val="404040" w:themeColor="text1" w:themeTint="BF"/>
          <w:sz w:val="24"/>
          <w:lang w:val="en-US" w:eastAsia="ja-JP"/>
        </w:rPr>
      </w:pPr>
      <w:r w:rsidRPr="002824C6">
        <w:rPr>
          <w:rFonts w:ascii="Century Gothic" w:eastAsiaTheme="majorEastAsia" w:hAnsi="Century Gothic" w:cstheme="majorBidi"/>
          <w:b/>
          <w:bCs/>
          <w:color w:val="404040" w:themeColor="text1" w:themeTint="BF"/>
          <w:sz w:val="24"/>
          <w:lang w:val="en-US" w:eastAsia="ja-JP"/>
        </w:rPr>
        <w:t xml:space="preserve">Pukapuka </w:t>
      </w:r>
    </w:p>
    <w:p w14:paraId="13F37A9A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 xml:space="preserve">Annie Potts, D. B. (2013). A New Zealand Book of Beasts: Animals in Our Culture, History and Everyday Life. </w:t>
      </w:r>
    </w:p>
    <w:p w14:paraId="7EB31B71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Ballara, A. (1998). Iwi: The Dynamics of Māori Tribal Organisation from C.1769 to C.1945. Wellington: Victoria University Press.</w:t>
      </w:r>
    </w:p>
    <w:p w14:paraId="3830B26A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Evans, J. (2009). Ngā Waka o Neherā. The first voyaging canoes. Auckland: Reed Publishing.</w:t>
      </w:r>
    </w:p>
    <w:p w14:paraId="3F3969CB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Smith, P. (2011). Hawaiki: The Original Home of the Maori: With a Sketch of Polynesian History. United States of America: Cambridge University Press.</w:t>
      </w:r>
    </w:p>
    <w:p w14:paraId="189C700F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Wendt, A. (1995). Nuanua: Pacific Writing in English since 1980. Hawaii: University of Hawaii Press.</w:t>
      </w:r>
    </w:p>
    <w:p w14:paraId="4483A4B9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Whaanga, M. (2005). A Carved Cloak for Tahu: A History of Ngai Tahu Matawhaiti. Auckland: Auckland University Press.</w:t>
      </w:r>
    </w:p>
    <w:p w14:paraId="09532CAB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Whatahoro, T. (2011). The Lore of the Whare - Wānanga or the teaching of the Māori College on Religion, Cosmogeny, and History. United States of America: Cambridge University Press.</w:t>
      </w:r>
    </w:p>
    <w:p w14:paraId="56E55F55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Cs/>
          <w:sz w:val="24"/>
          <w:szCs w:val="20"/>
          <w:lang w:val="en-US" w:eastAsia="ja-JP"/>
        </w:rPr>
      </w:pPr>
    </w:p>
    <w:p w14:paraId="38871719" w14:textId="77777777" w:rsidR="009775C4" w:rsidRPr="002824C6" w:rsidRDefault="009775C4" w:rsidP="009775C4">
      <w:pPr>
        <w:spacing w:after="240" w:line="264" w:lineRule="auto"/>
        <w:contextualSpacing/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>Pae tukutuku</w:t>
      </w:r>
    </w:p>
    <w:p w14:paraId="318DDE0B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lang w:val="en-US" w:eastAsia="ja-JP"/>
        </w:rPr>
      </w:pPr>
      <w:r w:rsidRPr="002824C6">
        <w:rPr>
          <w:rFonts w:ascii="Century Gothic" w:eastAsiaTheme="minorEastAsia" w:hAnsi="Century Gothic"/>
          <w:lang w:val="en-US" w:eastAsia="ja-JP"/>
        </w:rPr>
        <w:t xml:space="preserve">Ngā rūnanga o Ngāti Ranginui </w:t>
      </w:r>
    </w:p>
    <w:p w14:paraId="2A8C1C2C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i/>
          <w:color w:val="0070C0"/>
          <w:lang w:val="en-US" w:eastAsia="ja-JP"/>
        </w:rPr>
        <w:t xml:space="preserve"> </w:t>
      </w:r>
      <w:hyperlink r:id="rId16" w:history="1">
        <w:r w:rsidRPr="002824C6">
          <w:rPr>
            <w:rFonts w:ascii="Century Gothic" w:eastAsiaTheme="minorEastAsia" w:hAnsi="Century Gothic"/>
            <w:i/>
            <w:color w:val="0000FF" w:themeColor="hyperlink"/>
            <w:u w:val="single"/>
            <w:lang w:val="en-US" w:eastAsia="ja-JP"/>
          </w:rPr>
          <w:t>http://www.ranginui.co.nz/t257kitimu-te-waka.html</w:t>
        </w:r>
      </w:hyperlink>
      <w:r w:rsidRPr="002824C6"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  <w:t xml:space="preserve"> </w:t>
      </w:r>
    </w:p>
    <w:p w14:paraId="5C218518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lang w:val="en-US" w:eastAsia="ja-JP"/>
        </w:rPr>
      </w:pPr>
      <w:r w:rsidRPr="002824C6">
        <w:rPr>
          <w:rFonts w:ascii="Century Gothic" w:eastAsiaTheme="minorEastAsia" w:hAnsi="Century Gothic"/>
          <w:lang w:val="en-US" w:eastAsia="ja-JP"/>
        </w:rPr>
        <w:t>Kahurangi</w:t>
      </w:r>
    </w:p>
    <w:p w14:paraId="0CFBE401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i/>
          <w:color w:val="0000BF" w:themeColor="hyperlink" w:themeShade="BF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i/>
          <w:color w:val="0000BF" w:themeColor="hyperlink" w:themeShade="BF"/>
          <w:u w:val="single"/>
          <w:lang w:val="en-US" w:eastAsia="ja-JP"/>
        </w:rPr>
        <w:t xml:space="preserve">https://www.kahurangi.com/production </w:t>
      </w:r>
    </w:p>
    <w:p w14:paraId="3666BEA0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lang w:val="en-US" w:eastAsia="ja-JP"/>
        </w:rPr>
      </w:pPr>
      <w:r w:rsidRPr="002824C6">
        <w:rPr>
          <w:rFonts w:ascii="Century Gothic" w:eastAsiaTheme="minorEastAsia" w:hAnsi="Century Gothic"/>
          <w:lang w:val="en-US" w:eastAsia="ja-JP"/>
        </w:rPr>
        <w:t xml:space="preserve">Mangatawa by Heather Basset – A research report </w:t>
      </w:r>
    </w:p>
    <w:p w14:paraId="1EABC5D0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</w:pPr>
      <w:hyperlink r:id="rId17" w:history="1">
        <w:r w:rsidR="009775C4" w:rsidRPr="002824C6">
          <w:rPr>
            <w:rFonts w:ascii="Century Gothic" w:eastAsiaTheme="minorEastAsia" w:hAnsi="Century Gothic"/>
            <w:i/>
            <w:color w:val="0000FF" w:themeColor="hyperlink"/>
            <w:u w:val="single"/>
            <w:lang w:val="en-US" w:eastAsia="ja-JP"/>
          </w:rPr>
          <w:t>https://forms.justice.govt.nz/search/Documents/WT/wt_DOC_93400503/Wai%20215%2C%20A044.pdf</w:t>
        </w:r>
      </w:hyperlink>
    </w:p>
    <w:p w14:paraId="3ED06D31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00" w:themeColor="text1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00" w:themeColor="text1"/>
          <w:u w:val="single"/>
          <w:lang w:val="en-US" w:eastAsia="ja-JP"/>
        </w:rPr>
        <w:t>The astronomical knowledge of the Māori, genuine and empirical star names.</w:t>
      </w:r>
    </w:p>
    <w:p w14:paraId="5CF9C638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18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http://nzetc.victoria.ac.nz/tm/scholarly/tei-BesAstro-t1-body-d1-d6-d4.html</w:t>
        </w:r>
      </w:hyperlink>
    </w:p>
    <w:p w14:paraId="75362EE1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Legend of Mauao</w:t>
      </w:r>
    </w:p>
    <w:p w14:paraId="3AB15417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19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https://www.tauranga.govt.nz/Portals/0/data/community/tangata_whenua/file/legend_of_mauao.pdf</w:t>
        </w:r>
      </w:hyperlink>
    </w:p>
    <w:p w14:paraId="3FF3D4FD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Hauraki</w:t>
      </w:r>
    </w:p>
    <w:p w14:paraId="083ED790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0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http://dl.hauraki.iwi.nz/greenstone/cgi-bin/library.cgi?e=d-01000-00---off-0ocrZz-tribunal--00-1----0-10-0---0---0direct-10---4-------0-1l--11-en-50---20-about---00-3-1-00-0-0-11-1-0utfZz-8-00&amp;cl=&amp;d=HASHc17ef75c53682fe2e14074.6.1&amp;gg=text</w:t>
        </w:r>
      </w:hyperlink>
    </w:p>
    <w:p w14:paraId="6DE06722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The Legend of Mauao - Mount Maunganui</w:t>
      </w:r>
    </w:p>
    <w:p w14:paraId="54E1698E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1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https://www.newzealand.com/int/article/the-legend-of-mauao-mount-maunganui/</w:t>
        </w:r>
      </w:hyperlink>
    </w:p>
    <w:p w14:paraId="669B3D22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 xml:space="preserve">Prezi presentation </w:t>
      </w:r>
    </w:p>
    <w:p w14:paraId="6C85254E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2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https://prezi.com/v0ew_v9motu7/Tākitimu/</w:t>
        </w:r>
      </w:hyperlink>
    </w:p>
    <w:p w14:paraId="4AF50703" w14:textId="77777777" w:rsidR="009775C4" w:rsidRPr="002824C6" w:rsidRDefault="009775C4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 xml:space="preserve">The Journal of the Polynesian Society </w:t>
      </w:r>
    </w:p>
    <w:p w14:paraId="351AEAA9" w14:textId="77777777" w:rsidR="009775C4" w:rsidRPr="002824C6" w:rsidRDefault="009F624D" w:rsidP="009775C4">
      <w:pPr>
        <w:spacing w:after="240" w:line="264" w:lineRule="auto"/>
        <w:ind w:left="360" w:hanging="360"/>
        <w:contextualSpacing/>
        <w:rPr>
          <w:rFonts w:ascii="Century Gothic" w:eastAsiaTheme="minorEastAsia" w:hAnsi="Century Gothic"/>
          <w:lang w:val="en-US" w:eastAsia="ja-JP"/>
        </w:rPr>
      </w:pPr>
      <w:hyperlink r:id="rId23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http://www.jps.auckland.ac.nz/document//Volume_19_1910/Volume_19%2C_No._3/The_Rarotongan_version_of_the_story_of_Rata%2C_collected_and_translated_by_Stephen_Savage%2C_p_142-157/p1</w:t>
        </w:r>
      </w:hyperlink>
    </w:p>
    <w:p w14:paraId="64A936CD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b/>
          <w:color w:val="000000" w:themeColor="text1"/>
          <w:lang w:val="en-US" w:eastAsia="ja-JP"/>
        </w:rPr>
      </w:pPr>
    </w:p>
    <w:p w14:paraId="4AA83568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b/>
          <w:color w:val="000000" w:themeColor="text1"/>
          <w:lang w:val="en-US" w:eastAsia="ja-JP"/>
        </w:rPr>
      </w:pPr>
    </w:p>
    <w:p w14:paraId="3215B5F1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b/>
          <w:color w:val="000000" w:themeColor="text1"/>
          <w:lang w:val="en-US" w:eastAsia="ja-JP"/>
        </w:rPr>
      </w:pPr>
    </w:p>
    <w:p w14:paraId="05F1AC41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b/>
          <w:color w:val="000000" w:themeColor="text1"/>
          <w:lang w:val="en-US" w:eastAsia="ja-JP"/>
        </w:rPr>
      </w:pPr>
      <w:r w:rsidRPr="002824C6">
        <w:rPr>
          <w:rFonts w:ascii="Century Gothic" w:eastAsiaTheme="minorEastAsia" w:hAnsi="Century Gothic"/>
          <w:b/>
          <w:color w:val="000000" w:themeColor="text1"/>
          <w:lang w:val="en-US" w:eastAsia="ja-JP"/>
        </w:rPr>
        <w:lastRenderedPageBreak/>
        <w:t>Te Ara – The Encyclopedia of New Zealand</w:t>
      </w:r>
    </w:p>
    <w:p w14:paraId="2369FAF4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color w:val="000000" w:themeColor="text1"/>
          <w:lang w:val="en-US" w:eastAsia="ja-JP"/>
        </w:rPr>
      </w:pPr>
      <w:r w:rsidRPr="002824C6">
        <w:rPr>
          <w:rFonts w:ascii="Century Gothic" w:eastAsiaTheme="minorEastAsia" w:hAnsi="Century Gothic"/>
          <w:color w:val="000000" w:themeColor="text1"/>
          <w:lang w:val="en-US" w:eastAsia="ja-JP"/>
        </w:rPr>
        <w:t xml:space="preserve">Ngāti Kahungunu </w:t>
      </w:r>
    </w:p>
    <w:p w14:paraId="33CD251A" w14:textId="77777777" w:rsidR="009775C4" w:rsidRPr="002824C6" w:rsidRDefault="009F624D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</w:pPr>
      <w:hyperlink r:id="rId24" w:history="1">
        <w:r w:rsidR="009775C4" w:rsidRPr="002824C6">
          <w:rPr>
            <w:rFonts w:ascii="Century Gothic" w:eastAsiaTheme="minorEastAsia" w:hAnsi="Century Gothic"/>
            <w:i/>
            <w:color w:val="0000FF" w:themeColor="hyperlink"/>
            <w:u w:val="single"/>
            <w:lang w:val="en-US" w:eastAsia="ja-JP"/>
          </w:rPr>
          <w:t>https://teara.govt.nz/en/whakapapa/568/whakapapa-of-kahungunu</w:t>
        </w:r>
      </w:hyperlink>
      <w:r w:rsidR="009775C4" w:rsidRPr="002824C6"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  <w:t xml:space="preserve"> </w:t>
      </w:r>
    </w:p>
    <w:p w14:paraId="601534B4" w14:textId="77777777" w:rsidR="009775C4" w:rsidRPr="002824C6" w:rsidRDefault="009F624D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</w:pPr>
      <w:hyperlink r:id="rId25" w:history="1">
        <w:r w:rsidR="009775C4" w:rsidRPr="002824C6">
          <w:rPr>
            <w:rFonts w:ascii="Century Gothic" w:eastAsiaTheme="minorEastAsia" w:hAnsi="Century Gothic"/>
            <w:i/>
            <w:color w:val="0000FF" w:themeColor="hyperlink"/>
            <w:u w:val="single"/>
            <w:lang w:val="en-US" w:eastAsia="ja-JP"/>
          </w:rPr>
          <w:t>https://teara.govt.nz/en/ngati-kahungunu/page-2</w:t>
        </w:r>
      </w:hyperlink>
    </w:p>
    <w:p w14:paraId="2893CA90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Tauranga Moana</w:t>
      </w:r>
    </w:p>
    <w:p w14:paraId="48CEC2BD" w14:textId="77777777" w:rsidR="009775C4" w:rsidRPr="002824C6" w:rsidRDefault="009F624D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6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https://teara.govt.nz/en/tauranga-moana/page-2</w:t>
        </w:r>
      </w:hyperlink>
    </w:p>
    <w:p w14:paraId="3F11B0FD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</w:p>
    <w:p w14:paraId="24BFBC11" w14:textId="77777777" w:rsidR="009775C4" w:rsidRPr="002824C6" w:rsidRDefault="009775C4" w:rsidP="009775C4">
      <w:pPr>
        <w:shd w:val="clear" w:color="auto" w:fill="FFFFFF" w:themeFill="background1"/>
        <w:spacing w:after="240" w:line="240" w:lineRule="auto"/>
        <w:contextualSpacing/>
        <w:rPr>
          <w:rFonts w:ascii="Century Gothic" w:eastAsiaTheme="minorEastAsia" w:hAnsi="Century Gothic"/>
          <w:b/>
          <w:color w:val="0000FF" w:themeColor="hyperlink"/>
          <w:u w:val="single"/>
          <w:lang w:val="en-US" w:eastAsia="ja-JP"/>
        </w:rPr>
      </w:pPr>
    </w:p>
    <w:p w14:paraId="6A9EB010" w14:textId="77777777" w:rsidR="009775C4" w:rsidRPr="002824C6" w:rsidRDefault="009775C4" w:rsidP="009775C4">
      <w:pPr>
        <w:spacing w:after="120" w:line="264" w:lineRule="auto"/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</w:pPr>
      <w:bookmarkStart w:id="12" w:name="_Hlk525736930"/>
      <w:r w:rsidRPr="002824C6">
        <w:rPr>
          <w:rFonts w:ascii="Century Gothic" w:eastAsiaTheme="minorEastAsia" w:hAnsi="Century Gothic"/>
          <w:b/>
          <w:bCs/>
          <w:sz w:val="24"/>
          <w:szCs w:val="20"/>
          <w:lang w:val="en-US" w:eastAsia="ja-JP"/>
        </w:rPr>
        <w:t xml:space="preserve">Tiriata </w:t>
      </w:r>
    </w:p>
    <w:bookmarkEnd w:id="12"/>
    <w:p w14:paraId="64D5587C" w14:textId="77777777" w:rsidR="009775C4" w:rsidRPr="002824C6" w:rsidRDefault="009775C4" w:rsidP="009775C4">
      <w:pPr>
        <w:shd w:val="clear" w:color="auto" w:fill="FFFFFF" w:themeFill="background1"/>
        <w:spacing w:after="240" w:line="264" w:lineRule="auto"/>
        <w:ind w:left="360" w:right="-279" w:hanging="360"/>
        <w:contextualSpacing/>
        <w:rPr>
          <w:rFonts w:ascii="Century Gothic" w:eastAsiaTheme="minorEastAsia" w:hAnsi="Century Gothic"/>
          <w:bCs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lang w:val="en-US" w:eastAsia="ja-JP"/>
        </w:rPr>
        <w:t xml:space="preserve">Tātai raranga – Waka Huia </w:t>
      </w:r>
    </w:p>
    <w:p w14:paraId="67B084DB" w14:textId="77777777" w:rsidR="009775C4" w:rsidRPr="002824C6" w:rsidRDefault="009F624D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7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https://www.youtube.com/watch?v=NOlpbM22_Jg&amp;t=282s</w:t>
        </w:r>
      </w:hyperlink>
    </w:p>
    <w:p w14:paraId="79E5B067" w14:textId="77777777" w:rsidR="009775C4" w:rsidRPr="002824C6" w:rsidRDefault="009775C4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Part 1 of 3 Tauranga Moana elders tell the history of Mauao Mountain</w:t>
      </w:r>
    </w:p>
    <w:p w14:paraId="7BAD605E" w14:textId="77777777" w:rsidR="009775C4" w:rsidRPr="002824C6" w:rsidRDefault="009F624D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hyperlink r:id="rId28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https://www.youtube.com/watch?v=6dJkRly7W6A&amp;t=21s</w:t>
        </w:r>
      </w:hyperlink>
    </w:p>
    <w:p w14:paraId="4556E737" w14:textId="77777777" w:rsidR="009775C4" w:rsidRPr="002824C6" w:rsidRDefault="009775C4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color w:val="0000FF" w:themeColor="hyperlink"/>
          <w:u w:val="single"/>
          <w:lang w:val="en-US" w:eastAsia="ja-JP"/>
        </w:rPr>
        <w:t>Part 2 of 3 Tauranga Moana elders tell the history of Mauao Mountain</w:t>
      </w:r>
    </w:p>
    <w:p w14:paraId="31F10691" w14:textId="77777777" w:rsidR="009775C4" w:rsidRPr="002824C6" w:rsidRDefault="009F624D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bCs/>
          <w:lang w:val="en-US" w:eastAsia="ja-JP"/>
        </w:rPr>
      </w:pPr>
      <w:hyperlink r:id="rId29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https://www.youtube.com/watch?annotation_id=annotation_865395&amp;feature=iv&amp;src_vid=6dJkRly7W6A&amp;v=FqLzfSHkgJQ</w:t>
        </w:r>
      </w:hyperlink>
    </w:p>
    <w:p w14:paraId="0695BD80" w14:textId="77777777" w:rsidR="009775C4" w:rsidRPr="002824C6" w:rsidRDefault="009775C4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bCs/>
          <w:lang w:val="en-US" w:eastAsia="ja-JP"/>
        </w:rPr>
      </w:pPr>
      <w:r w:rsidRPr="002824C6">
        <w:rPr>
          <w:rFonts w:ascii="Century Gothic" w:eastAsiaTheme="minorEastAsia" w:hAnsi="Century Gothic"/>
          <w:b/>
          <w:bCs/>
          <w:lang w:val="en-US" w:eastAsia="ja-JP"/>
        </w:rPr>
        <w:t>Part 2 of 3 Tauranga Moana elders tell the history of Mauao Mountain</w:t>
      </w:r>
    </w:p>
    <w:p w14:paraId="39937C4A" w14:textId="77777777" w:rsidR="009775C4" w:rsidRPr="002824C6" w:rsidRDefault="009F624D" w:rsidP="009775C4">
      <w:pPr>
        <w:shd w:val="clear" w:color="auto" w:fill="FFFFFF" w:themeFill="background1"/>
        <w:spacing w:after="240" w:line="264" w:lineRule="auto"/>
        <w:ind w:left="360" w:hanging="360"/>
        <w:contextualSpacing/>
        <w:rPr>
          <w:rFonts w:ascii="Century Gothic" w:eastAsiaTheme="minorEastAsia" w:hAnsi="Century Gothic"/>
          <w:bCs/>
          <w:lang w:val="en-US" w:eastAsia="ja-JP"/>
        </w:rPr>
      </w:pPr>
      <w:hyperlink r:id="rId30" w:history="1">
        <w:r w:rsidR="009775C4" w:rsidRPr="002824C6">
          <w:rPr>
            <w:rFonts w:ascii="Century Gothic" w:eastAsiaTheme="minorEastAsia" w:hAnsi="Century Gothic"/>
            <w:color w:val="0000FF" w:themeColor="hyperlink"/>
            <w:u w:val="single"/>
            <w:lang w:val="en-US" w:eastAsia="ja-JP"/>
          </w:rPr>
          <w:t>https://www.youtube.com/watch?annotation_id=annotation_575466&amp;feature=iv&amp;src_vid=FqLzfSHkgJQ&amp;v=YheMIPWusAU</w:t>
        </w:r>
      </w:hyperlink>
    </w:p>
    <w:p w14:paraId="6A1403D6" w14:textId="77777777" w:rsidR="009775C4" w:rsidRPr="002824C6" w:rsidRDefault="009775C4" w:rsidP="009775C4">
      <w:pPr>
        <w:shd w:val="clear" w:color="auto" w:fill="FFFFFF" w:themeFill="background1"/>
        <w:spacing w:after="240" w:line="264" w:lineRule="auto"/>
        <w:contextualSpacing/>
        <w:rPr>
          <w:rFonts w:ascii="Century Gothic" w:eastAsiaTheme="minorEastAsia" w:hAnsi="Century Gothic"/>
          <w:i/>
          <w:color w:val="0000FF" w:themeColor="hyperlink"/>
          <w:u w:val="single"/>
          <w:lang w:val="en-US" w:eastAsia="ja-JP"/>
        </w:rPr>
      </w:pPr>
      <w:r w:rsidRPr="002824C6">
        <w:rPr>
          <w:rFonts w:ascii="Century Gothic" w:eastAsiaTheme="minorEastAsia" w:hAnsi="Century Gothic"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64384" behindDoc="1" locked="0" layoutInCell="1" allowOverlap="1" wp14:anchorId="0698B715" wp14:editId="2BB45574">
            <wp:simplePos x="0" y="0"/>
            <wp:positionH relativeFrom="page">
              <wp:align>right</wp:align>
            </wp:positionH>
            <wp:positionV relativeFrom="page">
              <wp:posOffset>8069580</wp:posOffset>
            </wp:positionV>
            <wp:extent cx="2179320" cy="523240"/>
            <wp:effectExtent l="19050" t="0" r="0" b="0"/>
            <wp:wrapTight wrapText="bothSides">
              <wp:wrapPolygon edited="0">
                <wp:start x="-189" y="0"/>
                <wp:lineTo x="-189" y="20447"/>
                <wp:lineTo x="21524" y="20447"/>
                <wp:lineTo x="21524" y="0"/>
                <wp:lineTo x="-189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24C6">
        <w:rPr>
          <w:rFonts w:ascii="Century Gothic" w:eastAsiaTheme="minorEastAsia" w:hAnsi="Century Gothic"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58240" behindDoc="1" locked="0" layoutInCell="1" allowOverlap="1" wp14:anchorId="403F1F27" wp14:editId="509AF71B">
            <wp:simplePos x="0" y="0"/>
            <wp:positionH relativeFrom="column">
              <wp:posOffset>4133850</wp:posOffset>
            </wp:positionH>
            <wp:positionV relativeFrom="margin">
              <wp:posOffset>7740015</wp:posOffset>
            </wp:positionV>
            <wp:extent cx="1555750" cy="1259840"/>
            <wp:effectExtent l="19050" t="0" r="6350" b="0"/>
            <wp:wrapTight wrapText="bothSides">
              <wp:wrapPolygon edited="0">
                <wp:start x="-264" y="0"/>
                <wp:lineTo x="-264" y="21230"/>
                <wp:lineTo x="21688" y="21230"/>
                <wp:lineTo x="21688" y="0"/>
                <wp:lineTo x="-264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E42A98" w14:textId="77777777" w:rsidR="00D20B9D" w:rsidRPr="002824C6" w:rsidRDefault="009F624D">
      <w:pPr>
        <w:rPr>
          <w:rFonts w:ascii="Century Gothic" w:hAnsi="Century Gothic"/>
        </w:rPr>
      </w:pPr>
    </w:p>
    <w:sectPr w:rsidR="00D20B9D" w:rsidRPr="002824C6" w:rsidSect="00EF35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616C4" w14:textId="77777777" w:rsidR="009F624D" w:rsidRDefault="009F624D">
      <w:pPr>
        <w:spacing w:after="0" w:line="240" w:lineRule="auto"/>
      </w:pPr>
      <w:r>
        <w:separator/>
      </w:r>
    </w:p>
  </w:endnote>
  <w:endnote w:type="continuationSeparator" w:id="0">
    <w:p w14:paraId="572CDEAE" w14:textId="77777777" w:rsidR="009F624D" w:rsidRDefault="009F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A438" w14:textId="77777777" w:rsidR="00C074D7" w:rsidRDefault="009775C4" w:rsidP="004061DD">
    <w:pPr>
      <w:pStyle w:val="Footer"/>
      <w:rPr>
        <w:caps w:val="0"/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65A91">
      <w:rPr>
        <w:noProof/>
      </w:rPr>
      <w:t>13</w:t>
    </w:r>
    <w:r>
      <w:fldChar w:fldCharType="end"/>
    </w:r>
  </w:p>
  <w:p w14:paraId="7121D69A" w14:textId="77777777" w:rsidR="00C074D7" w:rsidRDefault="009F6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25D5" w14:textId="77777777" w:rsidR="009F624D" w:rsidRDefault="009F624D">
      <w:pPr>
        <w:spacing w:after="0" w:line="240" w:lineRule="auto"/>
      </w:pPr>
      <w:r>
        <w:separator/>
      </w:r>
    </w:p>
  </w:footnote>
  <w:footnote w:type="continuationSeparator" w:id="0">
    <w:p w14:paraId="1FBC3191" w14:textId="77777777" w:rsidR="009F624D" w:rsidRDefault="009F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F787F" w14:textId="28104078" w:rsidR="00C074D7" w:rsidRDefault="00165A91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2B616A5B" wp14:editId="385ECDF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46380"/>
              <wp:effectExtent l="0" t="0" r="0" b="762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46380"/>
                      </a:xfrm>
                      <a:prstGeom prst="rect">
                        <a:avLst/>
                      </a:prstGeom>
                      <a:solidFill>
                        <a:srgbClr val="0F6FC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76BD68D" w14:textId="77777777" w:rsidR="00C074D7" w:rsidRDefault="009775C4" w:rsidP="001D2135">
                          <w:pPr>
                            <w:pStyle w:val="Header"/>
                            <w:shd w:val="clear" w:color="auto" w:fill="948A54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616A5B" id="Rectangle 197" o:spid="_x0000_s1027" style="position:absolute;margin-left:0;margin-top:0;width:468pt;height:19.4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" o:allowoverlap="f" fillcolor="#0f6fc6" stroked="f" strokeweight="1pt">
              <v:path arrowok="t"/>
              <v:textbox style="mso-fit-shape-to-text:t">
                <w:txbxContent>
                  <w:p w14:paraId="676BD68D" w14:textId="77777777" w:rsidR="00C074D7" w:rsidRDefault="009775C4" w:rsidP="001D2135">
                    <w:pPr>
                      <w:pStyle w:val="Header"/>
                      <w:shd w:val="clear" w:color="auto" w:fill="948A54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10B6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E80F97"/>
    <w:multiLevelType w:val="hybridMultilevel"/>
    <w:tmpl w:val="847872D4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9F317F"/>
    <w:multiLevelType w:val="hybridMultilevel"/>
    <w:tmpl w:val="3FCE3B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06C"/>
    <w:multiLevelType w:val="hybridMultilevel"/>
    <w:tmpl w:val="C77ECB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2F81"/>
    <w:multiLevelType w:val="hybridMultilevel"/>
    <w:tmpl w:val="660EB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325E5"/>
    <w:multiLevelType w:val="hybridMultilevel"/>
    <w:tmpl w:val="1A744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541EE"/>
    <w:multiLevelType w:val="hybridMultilevel"/>
    <w:tmpl w:val="1584B3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7229"/>
    <w:multiLevelType w:val="hybridMultilevel"/>
    <w:tmpl w:val="A27E30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D7AF6"/>
    <w:multiLevelType w:val="hybridMultilevel"/>
    <w:tmpl w:val="E55206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754D3"/>
    <w:multiLevelType w:val="hybridMultilevel"/>
    <w:tmpl w:val="E1E24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19"/>
    <w:rsid w:val="000A1C0F"/>
    <w:rsid w:val="00165A91"/>
    <w:rsid w:val="002824C6"/>
    <w:rsid w:val="00680580"/>
    <w:rsid w:val="00790E8A"/>
    <w:rsid w:val="009775C4"/>
    <w:rsid w:val="009C1061"/>
    <w:rsid w:val="009F624D"/>
    <w:rsid w:val="00C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22AA"/>
  <w15:docId w15:val="{898ACA99-D86F-4F16-9FAC-37DEE88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8A"/>
  </w:style>
  <w:style w:type="paragraph" w:styleId="Heading1">
    <w:name w:val="heading 1"/>
    <w:basedOn w:val="Normal"/>
    <w:next w:val="Normal"/>
    <w:link w:val="Heading1Char"/>
    <w:uiPriority w:val="9"/>
    <w:qFormat/>
    <w:rsid w:val="009775C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5C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Popup">
    <w:name w:val="WfPopup"/>
    <w:rsid w:val="00680580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autoSpaceDE w:val="0"/>
      <w:autoSpaceDN w:val="0"/>
      <w:adjustRightInd w:val="0"/>
      <w:spacing w:after="20" w:line="180" w:lineRule="exact"/>
    </w:pPr>
    <w:rPr>
      <w:rFonts w:ascii="Lucida Sans Unicode" w:hAnsi="Lucida Sans Unicode" w:cs="Lucida Sans Unicode"/>
      <w:bCs/>
      <w:noProof/>
      <w:sz w:val="1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77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775C4"/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775C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775C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5C4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775C4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775C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775C4"/>
    <w:rPr>
      <w:rFonts w:eastAsiaTheme="minorEastAsia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775C4"/>
    <w:pPr>
      <w:spacing w:after="0" w:line="240" w:lineRule="auto"/>
    </w:pPr>
    <w:rPr>
      <w:rFonts w:asciiTheme="majorHAnsi" w:eastAsiaTheme="majorEastAsia" w:hAnsiTheme="majorHAnsi" w:cstheme="majorBidi"/>
      <w:caps/>
      <w:color w:val="4F81BD" w:themeColor="accent1"/>
      <w:sz w:val="16"/>
      <w:szCs w:val="16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775C4"/>
    <w:rPr>
      <w:rFonts w:asciiTheme="majorHAnsi" w:eastAsiaTheme="majorEastAsia" w:hAnsiTheme="majorHAnsi" w:cstheme="majorBidi"/>
      <w:caps/>
      <w:color w:val="4F81BD" w:themeColor="accent1"/>
      <w:sz w:val="16"/>
      <w:szCs w:val="16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775C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75C4"/>
    <w:rPr>
      <w:rFonts w:cs="Times New Roman"/>
      <w:color w:val="0000FF" w:themeColor="hyperlink"/>
      <w:u w:val="single"/>
    </w:rPr>
  </w:style>
  <w:style w:type="table" w:customStyle="1" w:styleId="ReportTable">
    <w:name w:val="Report Table"/>
    <w:basedOn w:val="TableNormal"/>
    <w:uiPriority w:val="99"/>
    <w:rsid w:val="009775C4"/>
    <w:pPr>
      <w:spacing w:before="60" w:after="6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 w:cstheme="minorBid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 w:cstheme="minorBid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 w:cstheme="minorBidi"/>
        <w:sz w:val="16"/>
      </w:rPr>
    </w:tblStylePr>
    <w:tblStylePr w:type="band2Horz">
      <w:rPr>
        <w:rFonts w:cstheme="minorBidi"/>
      </w:rPr>
      <w:tblPr/>
      <w:tcPr>
        <w:shd w:val="clear" w:color="auto" w:fill="C6D9F1" w:themeFill="text2" w:themeFillTint="33"/>
      </w:tcPr>
    </w:tblStylePr>
  </w:style>
  <w:style w:type="paragraph" w:styleId="ListBullet">
    <w:name w:val="List Bullet"/>
    <w:basedOn w:val="Normal"/>
    <w:uiPriority w:val="2"/>
    <w:unhideWhenUsed/>
    <w:rsid w:val="009775C4"/>
    <w:pPr>
      <w:numPr>
        <w:numId w:val="1"/>
      </w:numPr>
      <w:spacing w:after="240" w:line="264" w:lineRule="auto"/>
      <w:contextualSpacing/>
    </w:pPr>
    <w:rPr>
      <w:rFonts w:eastAsiaTheme="minorEastAsia"/>
      <w:sz w:val="20"/>
      <w:szCs w:val="20"/>
      <w:lang w:val="en-US" w:eastAsia="ja-JP"/>
    </w:rPr>
  </w:style>
  <w:style w:type="character" w:styleId="Strong">
    <w:name w:val="Strong"/>
    <w:basedOn w:val="DefaultParagraphFont"/>
    <w:uiPriority w:val="22"/>
    <w:qFormat/>
    <w:rsid w:val="009775C4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775C4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75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5C4"/>
    <w:pPr>
      <w:spacing w:after="12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5C4"/>
    <w:rPr>
      <w:rFonts w:eastAsiaTheme="minorEastAsia"/>
      <w:sz w:val="20"/>
      <w:szCs w:val="20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5C4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5C4"/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character" w:styleId="SubtleReference">
    <w:name w:val="Subtle Reference"/>
    <w:basedOn w:val="DefaultParagraphFont"/>
    <w:uiPriority w:val="31"/>
    <w:qFormat/>
    <w:rsid w:val="009775C4"/>
    <w:rPr>
      <w:rFonts w:cs="Times New Roman"/>
      <w:smallCaps/>
      <w:color w:val="404040" w:themeColor="text1" w:themeTint="BF"/>
      <w:u w:val="single" w:color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zherald.co.nz/hawkes-bay-today/news/article.cfm?c_id=1503462&amp;objectid=12096989" TargetMode="External"/><Relationship Id="rId18" Type="http://schemas.openxmlformats.org/officeDocument/2006/relationships/hyperlink" Target="http://nzetc.victoria.ac.nz/tm/scholarly/tei-BesAstro-t1-body-d1-d6-d4.html" TargetMode="External"/><Relationship Id="rId26" Type="http://schemas.openxmlformats.org/officeDocument/2006/relationships/hyperlink" Target="https://teara.govt.nz/en/tauranga-moana/page-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ewzealand.com/int/article/the-legend-of-mauao-mount-maunganui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ranginui.co.nz/t257kitimu-te-waka.html" TargetMode="External"/><Relationship Id="rId17" Type="http://schemas.openxmlformats.org/officeDocument/2006/relationships/hyperlink" Target="https://forms.justice.govt.nz/search/Documents/WT/wt_DOC_93400503/Wai%20215%2C%20A044.pdf" TargetMode="External"/><Relationship Id="rId25" Type="http://schemas.openxmlformats.org/officeDocument/2006/relationships/hyperlink" Target="https://teara.govt.nz/en/ngati-kahungunu/page-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nginui.co.nz/t257kitimu-te-waka.html" TargetMode="External"/><Relationship Id="rId20" Type="http://schemas.openxmlformats.org/officeDocument/2006/relationships/hyperlink" Target="http://dl.hauraki.iwi.nz/greenstone/cgi-bin/library.cgi?e=d-01000-00---off-0ocrZz-tribunal--00-1----0-10-0---0---0direct-10---4-------0-1l--11-en-50---20-about---00-3-1-00-0-0-11-1-0utfZz-8-00&amp;cl=&amp;d=HASHc17ef75c53682fe2e14074.6.1&amp;gg=text" TargetMode="External"/><Relationship Id="rId29" Type="http://schemas.openxmlformats.org/officeDocument/2006/relationships/hyperlink" Target="https://www.youtube.com/watch?annotation_id=annotation_865395&amp;feature=iv&amp;src_vid=6dJkRly7W6A&amp;v=FqLzfSHkgJ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chive.hokulea.com/ike/moolelo/tangaiia_and_tutapu.html" TargetMode="External"/><Relationship Id="rId24" Type="http://schemas.openxmlformats.org/officeDocument/2006/relationships/hyperlink" Target="https://teara.govt.nz/en/whakapapa/568/whakapapa-of-kahungunu" TargetMode="External"/><Relationship Id="rId32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cS1fb5CzGo" TargetMode="External"/><Relationship Id="rId23" Type="http://schemas.openxmlformats.org/officeDocument/2006/relationships/hyperlink" Target="http://www.jps.auckland.ac.nz/document//Volume_19_1910/Volume_19%2C_No._3/The_Rarotongan_version_of_the_story_of_Rata%2C_collected_and_translated_by_Stephen_Savage%2C_p_142-157/p1" TargetMode="External"/><Relationship Id="rId28" Type="http://schemas.openxmlformats.org/officeDocument/2006/relationships/hyperlink" Target="https://www.youtube.com/watch?v=6dJkRly7W6A&amp;t=21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auranga.govt.nz/Portals/0/data/community/tangata_whenua/file/legend_of_mauao.pdf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tauranga.govt.nz/Portals/0/data/" TargetMode="External"/><Relationship Id="rId22" Type="http://schemas.openxmlformats.org/officeDocument/2006/relationships/hyperlink" Target="https://prezi.com/v0ew_v9motu7/takitimu/" TargetMode="External"/><Relationship Id="rId27" Type="http://schemas.openxmlformats.org/officeDocument/2006/relationships/hyperlink" Target="https://www.youtube.com/watch?v=NOlpbM22_Jg&amp;t=282s" TargetMode="External"/><Relationship Id="rId30" Type="http://schemas.openxmlformats.org/officeDocument/2006/relationships/hyperlink" Target="https://www.youtube.com/watch?annotation_id=annotation_575466&amp;feature=iv&amp;src_vid=FqLzfSHkgJQ&amp;v=YheMIPWus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Walker</dc:creator>
  <cp:lastModifiedBy>Kahu-Rangi Watene</cp:lastModifiedBy>
  <cp:revision>2</cp:revision>
  <dcterms:created xsi:type="dcterms:W3CDTF">2019-11-15T00:54:00Z</dcterms:created>
  <dcterms:modified xsi:type="dcterms:W3CDTF">2019-11-15T00:54:00Z</dcterms:modified>
</cp:coreProperties>
</file>